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6547" w14:textId="77777777" w:rsidR="00AB43EE" w:rsidRPr="009C48A5" w:rsidRDefault="00AE0622" w:rsidP="00AB43EE">
      <w:pPr>
        <w:pStyle w:val="Heading1"/>
        <w:spacing w:before="240"/>
      </w:pPr>
      <w:r w:rsidRPr="009C48A5">
        <w:t xml:space="preserve">SECTION </w:t>
      </w:r>
      <w:r w:rsidRPr="009C48A5">
        <w:rPr>
          <w:szCs w:val="20"/>
        </w:rPr>
        <w:t>085113 ALUMINUM WINDOWS</w:t>
      </w:r>
    </w:p>
    <w:p w14:paraId="6368414A" w14:textId="77777777" w:rsidR="00AB43EE" w:rsidRPr="009C48A5" w:rsidRDefault="00AB43EE" w:rsidP="00AB43EE">
      <w:pPr>
        <w:pStyle w:val="Heading3"/>
        <w:spacing w:before="120"/>
        <w:ind w:firstLine="0"/>
      </w:pPr>
      <w:r w:rsidRPr="009C48A5">
        <w:t xml:space="preserve">This suggested guide specification has been developed using the current edition of the Construction Specifications Institute (CSI) </w:t>
      </w:r>
      <w:r w:rsidR="00673194" w:rsidRPr="009C48A5">
        <w:t>“</w:t>
      </w:r>
      <w:r w:rsidRPr="009C48A5">
        <w:t>Manual of Practice,</w:t>
      </w:r>
      <w:r w:rsidR="00673194" w:rsidRPr="009C48A5">
        <w:t>”</w:t>
      </w:r>
      <w:r w:rsidRPr="009C48A5">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9A45B4" w:rsidRPr="009C48A5">
        <w:t xml:space="preserve">CSI, AIA, USGBC nor ILFI </w:t>
      </w:r>
      <w:r w:rsidRPr="009C48A5">
        <w:t xml:space="preserve">endorse specific manufacturers and products. The preparation of the guide specification assumes the use of standard contract documents and forms, including the </w:t>
      </w:r>
      <w:r w:rsidR="00673194" w:rsidRPr="009C48A5">
        <w:t>“</w:t>
      </w:r>
      <w:r w:rsidRPr="009C48A5">
        <w:t>Conditions of the Contract,</w:t>
      </w:r>
      <w:r w:rsidR="00673194" w:rsidRPr="009C48A5">
        <w:t>”</w:t>
      </w:r>
      <w:r w:rsidRPr="009C48A5">
        <w:t xml:space="preserve"> published by the AIA.</w:t>
      </w:r>
    </w:p>
    <w:p w14:paraId="319D8E53" w14:textId="77777777" w:rsidR="00AB43EE" w:rsidRPr="009C48A5" w:rsidRDefault="00AB43EE" w:rsidP="00AB43EE">
      <w:pPr>
        <w:pStyle w:val="PRT"/>
        <w:spacing w:before="240"/>
        <w:rPr>
          <w:rFonts w:ascii="Arial Narrow" w:hAnsi="Arial Narrow"/>
          <w:b/>
          <w:sz w:val="20"/>
        </w:rPr>
      </w:pPr>
      <w:r w:rsidRPr="009C48A5">
        <w:rPr>
          <w:rFonts w:ascii="Arial Narrow" w:hAnsi="Arial Narrow"/>
          <w:b/>
          <w:sz w:val="20"/>
        </w:rPr>
        <w:t>GENERAL</w:t>
      </w:r>
    </w:p>
    <w:p w14:paraId="0469C2D9"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Related Documents</w:t>
      </w:r>
    </w:p>
    <w:p w14:paraId="6864B74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Drawings and general provisions of the Contract, including General and Supplementary Conditions and Division 01 Specification Sections, apply to this Section.</w:t>
      </w:r>
    </w:p>
    <w:p w14:paraId="7AD709D5"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Summary</w:t>
      </w:r>
    </w:p>
    <w:p w14:paraId="26A12CB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Section includes Kawneer Architectural Aluminum Windows including perimeter trims, stools, accessories, shims and anchors, and perimeter sealing of window units.</w:t>
      </w:r>
    </w:p>
    <w:p w14:paraId="103C1C9B" w14:textId="77777777" w:rsidR="001A65C0" w:rsidRPr="009C48A5" w:rsidRDefault="001A65C0" w:rsidP="001A65C0">
      <w:pPr>
        <w:pStyle w:val="PR1"/>
        <w:numPr>
          <w:ilvl w:val="0"/>
          <w:numId w:val="0"/>
        </w:numPr>
        <w:tabs>
          <w:tab w:val="clear" w:pos="864"/>
        </w:tabs>
        <w:spacing w:before="200" w:after="100"/>
        <w:ind w:left="360"/>
        <w:rPr>
          <w:rFonts w:ascii="Arial Narrow" w:hAnsi="Arial Narrow"/>
          <w:i/>
          <w:iCs/>
          <w:color w:val="FF0000"/>
          <w:sz w:val="16"/>
          <w:szCs w:val="16"/>
        </w:rPr>
      </w:pPr>
      <w:r w:rsidRPr="009C48A5">
        <w:rPr>
          <w:rFonts w:ascii="Arial Narrow" w:hAnsi="Arial Narrow"/>
          <w:i/>
          <w:iCs/>
          <w:color w:val="FF0000"/>
          <w:sz w:val="16"/>
          <w:szCs w:val="16"/>
        </w:rPr>
        <w:t>EDITOR NOTE: SELECT 0.090" (2.3 mm) OR 0.125" (3.2 mm) WALL THICKNESS.</w:t>
      </w:r>
    </w:p>
    <w:p w14:paraId="6D22106A"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Types of aluminum windows include:</w:t>
      </w:r>
    </w:p>
    <w:p w14:paraId="4EDCB5DB"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 xml:space="preserve">Kawneer Series 8225TL Thermal </w:t>
      </w:r>
      <w:r w:rsidR="004B0C63" w:rsidRPr="009C48A5">
        <w:rPr>
          <w:rFonts w:ascii="Arial Narrow" w:hAnsi="Arial Narrow"/>
          <w:sz w:val="18"/>
          <w:szCs w:val="18"/>
        </w:rPr>
        <w:t>Window</w:t>
      </w:r>
      <w:r w:rsidR="005C6312" w:rsidRPr="009C48A5">
        <w:rPr>
          <w:rFonts w:ascii="Arial Narrow" w:hAnsi="Arial Narrow"/>
          <w:sz w:val="18"/>
          <w:szCs w:val="18"/>
        </w:rPr>
        <w:t>s</w:t>
      </w:r>
    </w:p>
    <w:p w14:paraId="04397C70"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Project-In and Project-Out Windows</w:t>
      </w:r>
    </w:p>
    <w:p w14:paraId="2C677B0D" w14:textId="77777777" w:rsidR="001A65C0" w:rsidRPr="009C48A5" w:rsidRDefault="001A65C0" w:rsidP="001A65C0">
      <w:pPr>
        <w:pStyle w:val="PR3"/>
        <w:tabs>
          <w:tab w:val="clear" w:pos="2016"/>
        </w:tabs>
        <w:ind w:left="1440" w:hanging="360"/>
        <w:rPr>
          <w:rFonts w:ascii="Arial Narrow" w:hAnsi="Arial Narrow"/>
          <w:sz w:val="18"/>
        </w:rPr>
      </w:pPr>
      <w:r w:rsidRPr="009C48A5">
        <w:rPr>
          <w:rFonts w:ascii="Arial Narrow" w:hAnsi="Arial Narrow"/>
          <w:sz w:val="18"/>
        </w:rPr>
        <w:t>2-1/4" (57.2 mm) frame depth, with 0.090" (2.3 mm) or 0.125" (3.2 mm) wall thickness</w:t>
      </w:r>
    </w:p>
    <w:p w14:paraId="18E87B90"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AW</w:t>
      </w:r>
      <w:r w:rsidR="00172500" w:rsidRPr="009C48A5">
        <w:rPr>
          <w:rFonts w:ascii="Arial Narrow" w:hAnsi="Arial Narrow"/>
          <w:sz w:val="18"/>
          <w:szCs w:val="18"/>
        </w:rPr>
        <w:t>-PG</w:t>
      </w:r>
      <w:r w:rsidRPr="009C48A5">
        <w:rPr>
          <w:rFonts w:ascii="Arial Narrow" w:hAnsi="Arial Narrow"/>
          <w:sz w:val="18"/>
          <w:szCs w:val="18"/>
        </w:rPr>
        <w:t>90</w:t>
      </w:r>
      <w:r w:rsidR="00172500" w:rsidRPr="009C48A5">
        <w:rPr>
          <w:rFonts w:ascii="Arial Narrow" w:hAnsi="Arial Narrow"/>
          <w:sz w:val="18"/>
          <w:szCs w:val="18"/>
        </w:rPr>
        <w:t>-AP</w:t>
      </w:r>
    </w:p>
    <w:p w14:paraId="29D914FC" w14:textId="77777777" w:rsidR="00AB43EE" w:rsidRPr="009C48A5" w:rsidRDefault="00AB43EE" w:rsidP="00B1539F">
      <w:pPr>
        <w:pStyle w:val="PR1"/>
        <w:numPr>
          <w:ilvl w:val="0"/>
          <w:numId w:val="0"/>
        </w:numPr>
        <w:tabs>
          <w:tab w:val="clear" w:pos="864"/>
        </w:tabs>
        <w:spacing w:before="120"/>
        <w:ind w:left="360"/>
        <w:rPr>
          <w:rFonts w:ascii="Arial Narrow" w:hAnsi="Arial Narrow"/>
          <w:i/>
          <w:iCs/>
          <w:color w:val="FF0000"/>
          <w:sz w:val="16"/>
          <w:szCs w:val="16"/>
        </w:rPr>
      </w:pPr>
      <w:r w:rsidRPr="009C48A5">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FC5512" w:rsidRPr="009C48A5">
        <w:rPr>
          <w:rFonts w:ascii="Arial Narrow" w:hAnsi="Arial Narrow"/>
          <w:i/>
          <w:iCs/>
          <w:color w:val="FF0000"/>
          <w:sz w:val="16"/>
          <w:szCs w:val="16"/>
        </w:rPr>
        <w:t>1.6 QUALITY ASSURANCE</w:t>
      </w:r>
      <w:r w:rsidRPr="009C48A5">
        <w:rPr>
          <w:rFonts w:ascii="Arial Narrow" w:hAnsi="Arial Narrow"/>
          <w:i/>
          <w:iCs/>
          <w:color w:val="FF0000"/>
          <w:sz w:val="16"/>
          <w:szCs w:val="16"/>
        </w:rPr>
        <w:t>.</w:t>
      </w:r>
    </w:p>
    <w:p w14:paraId="0806E0F1"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Related Sections:</w:t>
      </w:r>
    </w:p>
    <w:p w14:paraId="0AF0256B"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072700 </w:t>
      </w:r>
      <w:r w:rsidR="00673194" w:rsidRPr="009C48A5">
        <w:rPr>
          <w:rFonts w:ascii="Arial Narrow" w:hAnsi="Arial Narrow"/>
          <w:sz w:val="18"/>
        </w:rPr>
        <w:t>“</w:t>
      </w:r>
      <w:r w:rsidRPr="009C48A5">
        <w:rPr>
          <w:rFonts w:ascii="Arial Narrow" w:hAnsi="Arial Narrow"/>
          <w:sz w:val="18"/>
        </w:rPr>
        <w:t>Air Barriers</w:t>
      </w:r>
      <w:r w:rsidR="00673194" w:rsidRPr="009C48A5">
        <w:rPr>
          <w:rFonts w:ascii="Arial Narrow" w:hAnsi="Arial Narrow"/>
          <w:sz w:val="18"/>
        </w:rPr>
        <w:t>”</w:t>
      </w:r>
    </w:p>
    <w:p w14:paraId="39D81F43"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079200 </w:t>
      </w:r>
      <w:r w:rsidR="00673194" w:rsidRPr="009C48A5">
        <w:rPr>
          <w:rFonts w:ascii="Arial Narrow" w:hAnsi="Arial Narrow"/>
          <w:sz w:val="18"/>
        </w:rPr>
        <w:t>“</w:t>
      </w:r>
      <w:r w:rsidRPr="009C48A5">
        <w:rPr>
          <w:rFonts w:ascii="Arial Narrow" w:hAnsi="Arial Narrow"/>
          <w:sz w:val="18"/>
        </w:rPr>
        <w:t>Joint Sealants</w:t>
      </w:r>
      <w:r w:rsidR="00673194" w:rsidRPr="009C48A5">
        <w:rPr>
          <w:rFonts w:ascii="Arial Narrow" w:hAnsi="Arial Narrow"/>
          <w:sz w:val="18"/>
        </w:rPr>
        <w:t>”</w:t>
      </w:r>
    </w:p>
    <w:p w14:paraId="33341951"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083213 </w:t>
      </w:r>
      <w:r w:rsidR="00673194" w:rsidRPr="009C48A5">
        <w:rPr>
          <w:rFonts w:ascii="Arial Narrow" w:hAnsi="Arial Narrow"/>
          <w:sz w:val="18"/>
        </w:rPr>
        <w:t>“</w:t>
      </w:r>
      <w:r w:rsidRPr="009C48A5">
        <w:rPr>
          <w:rFonts w:ascii="Arial Narrow" w:hAnsi="Arial Narrow"/>
          <w:sz w:val="18"/>
        </w:rPr>
        <w:t>Sliding Aluminum-Framed Glass Doors</w:t>
      </w:r>
      <w:r w:rsidR="00673194" w:rsidRPr="009C48A5">
        <w:rPr>
          <w:rFonts w:ascii="Arial Narrow" w:hAnsi="Arial Narrow"/>
          <w:sz w:val="18"/>
        </w:rPr>
        <w:t>”</w:t>
      </w:r>
    </w:p>
    <w:p w14:paraId="70BC194E"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084113 </w:t>
      </w:r>
      <w:r w:rsidR="00673194" w:rsidRPr="009C48A5">
        <w:rPr>
          <w:rFonts w:ascii="Arial Narrow" w:hAnsi="Arial Narrow"/>
          <w:sz w:val="18"/>
        </w:rPr>
        <w:t>“</w:t>
      </w:r>
      <w:r w:rsidRPr="009C48A5">
        <w:rPr>
          <w:rFonts w:ascii="Arial Narrow" w:hAnsi="Arial Narrow"/>
          <w:sz w:val="18"/>
        </w:rPr>
        <w:t>Aluminum-Framed Entrances and Storefronts</w:t>
      </w:r>
      <w:r w:rsidR="00673194" w:rsidRPr="009C48A5">
        <w:rPr>
          <w:rFonts w:ascii="Arial Narrow" w:hAnsi="Arial Narrow"/>
          <w:sz w:val="18"/>
        </w:rPr>
        <w:t>”</w:t>
      </w:r>
    </w:p>
    <w:p w14:paraId="7B23C037"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084313 </w:t>
      </w:r>
      <w:r w:rsidR="00673194" w:rsidRPr="009C48A5">
        <w:rPr>
          <w:rFonts w:ascii="Arial Narrow" w:hAnsi="Arial Narrow"/>
          <w:sz w:val="18"/>
        </w:rPr>
        <w:t>“</w:t>
      </w:r>
      <w:r w:rsidRPr="009C48A5">
        <w:rPr>
          <w:rFonts w:ascii="Arial Narrow" w:hAnsi="Arial Narrow"/>
          <w:sz w:val="18"/>
        </w:rPr>
        <w:t>Aluminum-Framed Storefronts</w:t>
      </w:r>
      <w:r w:rsidR="00673194" w:rsidRPr="009C48A5">
        <w:rPr>
          <w:rFonts w:ascii="Arial Narrow" w:hAnsi="Arial Narrow"/>
          <w:sz w:val="18"/>
        </w:rPr>
        <w:t>”</w:t>
      </w:r>
    </w:p>
    <w:p w14:paraId="2591F9FD"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084329 </w:t>
      </w:r>
      <w:r w:rsidR="00673194" w:rsidRPr="009C48A5">
        <w:rPr>
          <w:rFonts w:ascii="Arial Narrow" w:hAnsi="Arial Narrow"/>
          <w:sz w:val="18"/>
        </w:rPr>
        <w:t>“</w:t>
      </w:r>
      <w:r w:rsidRPr="009C48A5">
        <w:rPr>
          <w:rFonts w:ascii="Arial Narrow" w:hAnsi="Arial Narrow"/>
          <w:sz w:val="18"/>
        </w:rPr>
        <w:t>Sliding Storefronts</w:t>
      </w:r>
      <w:r w:rsidR="00673194" w:rsidRPr="009C48A5">
        <w:rPr>
          <w:rFonts w:ascii="Arial Narrow" w:hAnsi="Arial Narrow"/>
          <w:sz w:val="18"/>
        </w:rPr>
        <w:t>”</w:t>
      </w:r>
    </w:p>
    <w:p w14:paraId="6C302A10"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084413 </w:t>
      </w:r>
      <w:r w:rsidR="00673194" w:rsidRPr="009C48A5">
        <w:rPr>
          <w:rFonts w:ascii="Arial Narrow" w:hAnsi="Arial Narrow"/>
          <w:sz w:val="18"/>
        </w:rPr>
        <w:t>“</w:t>
      </w:r>
      <w:r w:rsidRPr="009C48A5">
        <w:rPr>
          <w:rFonts w:ascii="Arial Narrow" w:hAnsi="Arial Narrow"/>
          <w:sz w:val="18"/>
        </w:rPr>
        <w:t>Glazed Aluminum Curtain Walls</w:t>
      </w:r>
      <w:r w:rsidR="00673194" w:rsidRPr="009C48A5">
        <w:rPr>
          <w:rFonts w:ascii="Arial Narrow" w:hAnsi="Arial Narrow"/>
          <w:sz w:val="18"/>
        </w:rPr>
        <w:t>”</w:t>
      </w:r>
    </w:p>
    <w:p w14:paraId="0ECA88C6"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084433 </w:t>
      </w:r>
      <w:r w:rsidR="00673194" w:rsidRPr="009C48A5">
        <w:rPr>
          <w:rFonts w:ascii="Arial Narrow" w:hAnsi="Arial Narrow"/>
          <w:sz w:val="18"/>
        </w:rPr>
        <w:t>“</w:t>
      </w:r>
      <w:r w:rsidRPr="009C48A5">
        <w:rPr>
          <w:rFonts w:ascii="Arial Narrow" w:hAnsi="Arial Narrow"/>
          <w:sz w:val="18"/>
        </w:rPr>
        <w:t>Sloped Glazing Assemblies</w:t>
      </w:r>
      <w:r w:rsidR="00673194" w:rsidRPr="009C48A5">
        <w:rPr>
          <w:rFonts w:ascii="Arial Narrow" w:hAnsi="Arial Narrow"/>
          <w:sz w:val="18"/>
        </w:rPr>
        <w:t>”</w:t>
      </w:r>
    </w:p>
    <w:p w14:paraId="0AEDC935" w14:textId="77777777" w:rsidR="00AE0622" w:rsidRPr="009C48A5" w:rsidRDefault="00AE0622" w:rsidP="00AE0622">
      <w:pPr>
        <w:pStyle w:val="PR2"/>
        <w:tabs>
          <w:tab w:val="clear" w:pos="1440"/>
        </w:tabs>
        <w:ind w:left="1080" w:hanging="360"/>
        <w:rPr>
          <w:rFonts w:ascii="Arial Narrow" w:hAnsi="Arial Narrow"/>
          <w:sz w:val="18"/>
        </w:rPr>
      </w:pPr>
      <w:r w:rsidRPr="009C48A5">
        <w:rPr>
          <w:rFonts w:ascii="Arial Narrow" w:hAnsi="Arial Narrow"/>
          <w:sz w:val="18"/>
        </w:rPr>
        <w:t xml:space="preserve">086300 </w:t>
      </w:r>
      <w:r w:rsidR="00673194" w:rsidRPr="009C48A5">
        <w:rPr>
          <w:rFonts w:ascii="Arial Narrow" w:hAnsi="Arial Narrow"/>
          <w:sz w:val="18"/>
        </w:rPr>
        <w:t>“</w:t>
      </w:r>
      <w:r w:rsidRPr="009C48A5">
        <w:rPr>
          <w:rFonts w:ascii="Arial Narrow" w:hAnsi="Arial Narrow"/>
          <w:sz w:val="18"/>
        </w:rPr>
        <w:t>Metal-Framed Skylights</w:t>
      </w:r>
      <w:r w:rsidR="00673194" w:rsidRPr="009C48A5">
        <w:rPr>
          <w:rFonts w:ascii="Arial Narrow" w:hAnsi="Arial Narrow"/>
          <w:sz w:val="18"/>
        </w:rPr>
        <w:t>”</w:t>
      </w:r>
    </w:p>
    <w:p w14:paraId="5F4CAF59"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Definitions</w:t>
      </w:r>
    </w:p>
    <w:p w14:paraId="1BEFD2E9"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Definitions: For fenestration industry standard terminology and definitions refer to American Architectural Manufactures Association (AAMA) – AAMA Glossary (AAMA AG).</w:t>
      </w:r>
    </w:p>
    <w:p w14:paraId="5A7AE57F"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Performance Requirements</w:t>
      </w:r>
    </w:p>
    <w:p w14:paraId="37C32376"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 xml:space="preserve">General Performance:  </w:t>
      </w:r>
      <w:r w:rsidR="00AC44E5" w:rsidRPr="009C48A5">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9C48A5">
        <w:rPr>
          <w:rFonts w:ascii="Arial Narrow" w:hAnsi="Arial Narrow"/>
          <w:sz w:val="18"/>
          <w:szCs w:val="18"/>
        </w:rPr>
        <w:t>.</w:t>
      </w:r>
    </w:p>
    <w:p w14:paraId="5434360A" w14:textId="77777777" w:rsidR="009461B6" w:rsidRPr="009C48A5" w:rsidRDefault="009461B6" w:rsidP="009461B6">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Window System Performance Requirements:</w:t>
      </w:r>
    </w:p>
    <w:p w14:paraId="720A051B"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Performance Requirements:  Provide aluminum windows of performance indicated that comply with AAMA/WDMA/CSA 101/I.S.2/A440 (NAFS)</w:t>
      </w:r>
    </w:p>
    <w:p w14:paraId="0572D718" w14:textId="77777777" w:rsidR="009461B6" w:rsidRPr="009C48A5" w:rsidRDefault="009461B6" w:rsidP="009461B6">
      <w:pPr>
        <w:pStyle w:val="PR3"/>
        <w:tabs>
          <w:tab w:val="clear" w:pos="2016"/>
        </w:tabs>
        <w:ind w:left="1440" w:hanging="360"/>
        <w:rPr>
          <w:rFonts w:ascii="Arial Narrow" w:hAnsi="Arial Narrow"/>
          <w:sz w:val="18"/>
          <w:szCs w:val="18"/>
        </w:rPr>
      </w:pPr>
      <w:r w:rsidRPr="009C48A5">
        <w:rPr>
          <w:rFonts w:ascii="Arial Narrow" w:hAnsi="Arial Narrow"/>
          <w:sz w:val="18"/>
          <w:szCs w:val="18"/>
        </w:rPr>
        <w:t>Performance Class and Grade:  AW-PG90-AP</w:t>
      </w:r>
    </w:p>
    <w:p w14:paraId="21B277FB" w14:textId="77777777" w:rsidR="009461B6" w:rsidRPr="009C48A5" w:rsidRDefault="009461B6" w:rsidP="009461B6">
      <w:pPr>
        <w:pStyle w:val="PR1"/>
        <w:numPr>
          <w:ilvl w:val="0"/>
          <w:numId w:val="0"/>
        </w:numPr>
        <w:tabs>
          <w:tab w:val="clear" w:pos="864"/>
        </w:tabs>
        <w:spacing w:before="120"/>
        <w:ind w:left="360"/>
        <w:rPr>
          <w:rStyle w:val="EditorNote"/>
          <w:szCs w:val="16"/>
        </w:rPr>
      </w:pPr>
      <w:r w:rsidRPr="009C48A5">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56B19DDE" w14:textId="77777777" w:rsidR="009461B6" w:rsidRPr="009C48A5" w:rsidRDefault="009461B6" w:rsidP="009461B6">
      <w:pPr>
        <w:pStyle w:val="PR1"/>
        <w:numPr>
          <w:ilvl w:val="0"/>
          <w:numId w:val="0"/>
        </w:numPr>
        <w:tabs>
          <w:tab w:val="clear" w:pos="864"/>
        </w:tabs>
        <w:spacing w:before="120"/>
        <w:ind w:left="360"/>
        <w:rPr>
          <w:rFonts w:ascii="Arial Narrow" w:hAnsi="Arial Narrow"/>
          <w:sz w:val="16"/>
          <w:szCs w:val="16"/>
        </w:rPr>
      </w:pPr>
      <w:r w:rsidRPr="009C48A5">
        <w:rPr>
          <w:rStyle w:val="EditorNote"/>
          <w:rFonts w:ascii="Arial Narrow" w:hAnsi="Arial Narrow"/>
          <w:szCs w:val="16"/>
        </w:rPr>
        <w:t>EDITOR NOTE: PROVIDE WIND LOAD DESIGN PRESSURES IN PSF AND INCLUDE APPLICABLE BUILDING CODE AND YEAR EDITION.</w:t>
      </w:r>
    </w:p>
    <w:p w14:paraId="770224A3"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Air Infiltration: The test specimen shall be tested in accordance with ASTM E 283 at a minimum window size of 36</w:t>
      </w:r>
      <w:r w:rsidRPr="009C48A5">
        <w:rPr>
          <w:rFonts w:ascii="Arial Narrow" w:hAnsi="Arial Narrow"/>
          <w:sz w:val="18"/>
        </w:rPr>
        <w:t>"</w:t>
      </w:r>
      <w:r w:rsidRPr="009C48A5">
        <w:rPr>
          <w:rFonts w:ascii="Arial Narrow" w:hAnsi="Arial Narrow"/>
          <w:sz w:val="18"/>
          <w:szCs w:val="18"/>
        </w:rPr>
        <w:t xml:space="preserve"> x 60</w:t>
      </w:r>
      <w:r w:rsidRPr="009C48A5">
        <w:rPr>
          <w:rFonts w:ascii="Arial Narrow" w:hAnsi="Arial Narrow"/>
          <w:sz w:val="18"/>
        </w:rPr>
        <w:t>"</w:t>
      </w:r>
      <w:r w:rsidRPr="009C48A5">
        <w:rPr>
          <w:rFonts w:ascii="Arial Narrow" w:hAnsi="Arial Narrow"/>
          <w:sz w:val="18"/>
          <w:szCs w:val="18"/>
        </w:rPr>
        <w:t xml:space="preserve"> (914 x 1524 mm). The air infiltration rate shall not exceed 0.10 cfm/ft</w:t>
      </w:r>
      <w:r w:rsidRPr="009C48A5">
        <w:rPr>
          <w:rFonts w:ascii="Arial Narrow" w:hAnsi="Arial Narrow"/>
          <w:sz w:val="18"/>
          <w:szCs w:val="18"/>
          <w:vertAlign w:val="superscript"/>
        </w:rPr>
        <w:t>2</w:t>
      </w:r>
      <w:r w:rsidRPr="009C48A5">
        <w:rPr>
          <w:rFonts w:ascii="Arial Narrow" w:hAnsi="Arial Narrow"/>
          <w:sz w:val="18"/>
          <w:szCs w:val="18"/>
        </w:rPr>
        <w:t xml:space="preserve"> at a static air pressure differential of 6.24 </w:t>
      </w:r>
      <w:proofErr w:type="spellStart"/>
      <w:r w:rsidRPr="009C48A5">
        <w:rPr>
          <w:rFonts w:ascii="Arial Narrow" w:hAnsi="Arial Narrow"/>
          <w:sz w:val="18"/>
          <w:szCs w:val="18"/>
        </w:rPr>
        <w:t>psf</w:t>
      </w:r>
      <w:proofErr w:type="spellEnd"/>
      <w:r w:rsidRPr="009C48A5">
        <w:rPr>
          <w:rFonts w:ascii="Arial Narrow" w:hAnsi="Arial Narrow"/>
          <w:sz w:val="18"/>
          <w:szCs w:val="18"/>
        </w:rPr>
        <w:t xml:space="preserve"> (300 Pa).</w:t>
      </w:r>
    </w:p>
    <w:p w14:paraId="28447D00"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Water Resistance: The test specimen shall be tested in accordance with ASTM E 547 and ASTM E 331 at a minimum window size of 36</w:t>
      </w:r>
      <w:r w:rsidRPr="009C48A5">
        <w:rPr>
          <w:rFonts w:ascii="Arial Narrow" w:hAnsi="Arial Narrow"/>
          <w:sz w:val="18"/>
        </w:rPr>
        <w:t>"</w:t>
      </w:r>
      <w:r w:rsidRPr="009C48A5">
        <w:rPr>
          <w:rFonts w:ascii="Arial Narrow" w:hAnsi="Arial Narrow"/>
          <w:sz w:val="18"/>
          <w:szCs w:val="18"/>
        </w:rPr>
        <w:t xml:space="preserve"> x 60</w:t>
      </w:r>
      <w:r w:rsidRPr="009C48A5">
        <w:rPr>
          <w:rFonts w:ascii="Arial Narrow" w:hAnsi="Arial Narrow"/>
          <w:sz w:val="18"/>
        </w:rPr>
        <w:t>"</w:t>
      </w:r>
      <w:r w:rsidRPr="009C48A5">
        <w:rPr>
          <w:rFonts w:ascii="Arial Narrow" w:hAnsi="Arial Narrow"/>
          <w:sz w:val="18"/>
          <w:szCs w:val="18"/>
        </w:rPr>
        <w:t xml:space="preserve"> (914 x 1524 mm). There shall be no leakage as defined in the test method at a static air pressure differential of 12 </w:t>
      </w:r>
      <w:proofErr w:type="spellStart"/>
      <w:r w:rsidRPr="009C48A5">
        <w:rPr>
          <w:rFonts w:ascii="Arial Narrow" w:hAnsi="Arial Narrow"/>
          <w:sz w:val="18"/>
          <w:szCs w:val="18"/>
        </w:rPr>
        <w:t>psf</w:t>
      </w:r>
      <w:proofErr w:type="spellEnd"/>
      <w:r w:rsidRPr="009C48A5">
        <w:rPr>
          <w:rFonts w:ascii="Arial Narrow" w:hAnsi="Arial Narrow"/>
          <w:sz w:val="18"/>
          <w:szCs w:val="18"/>
        </w:rPr>
        <w:t xml:space="preserve"> (574 Pa).</w:t>
      </w:r>
    </w:p>
    <w:p w14:paraId="667C1F2C"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lastRenderedPageBreak/>
        <w:t xml:space="preserve">Uniform Load Deflection: A minimum static air pressure difference of 90 </w:t>
      </w:r>
      <w:proofErr w:type="spellStart"/>
      <w:r w:rsidRPr="009C48A5">
        <w:rPr>
          <w:rFonts w:ascii="Arial Narrow" w:hAnsi="Arial Narrow"/>
          <w:sz w:val="18"/>
          <w:szCs w:val="18"/>
        </w:rPr>
        <w:t>psf</w:t>
      </w:r>
      <w:proofErr w:type="spellEnd"/>
      <w:r w:rsidRPr="009C48A5">
        <w:rPr>
          <w:rFonts w:ascii="Arial Narrow" w:hAnsi="Arial Narrow"/>
          <w:sz w:val="18"/>
          <w:szCs w:val="18"/>
        </w:rPr>
        <w:t xml:space="preserve"> (4310 Pa) shall be applied in the positive and negative direction in accordance with ASTM E 330. There shall be no deflection in excess of L/175 of the span of any framing member.</w:t>
      </w:r>
    </w:p>
    <w:p w14:paraId="42C4C156"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 xml:space="preserve">Uniform Load Structural Test: A minimum static air pressure difference of 135 </w:t>
      </w:r>
      <w:proofErr w:type="spellStart"/>
      <w:r w:rsidRPr="009C48A5">
        <w:rPr>
          <w:rFonts w:ascii="Arial Narrow" w:hAnsi="Arial Narrow"/>
          <w:sz w:val="18"/>
          <w:szCs w:val="18"/>
        </w:rPr>
        <w:t>psf</w:t>
      </w:r>
      <w:proofErr w:type="spellEnd"/>
      <w:r w:rsidRPr="009C48A5">
        <w:rPr>
          <w:rFonts w:ascii="Arial Narrow" w:hAnsi="Arial Narrow"/>
          <w:sz w:val="18"/>
          <w:szCs w:val="18"/>
        </w:rPr>
        <w:t xml:space="preserve"> (6465 Pa) shall be applied in the positive and negative direction in accordance with ASTM E 330. The unit shall be evaluated after each load.</w:t>
      </w:r>
    </w:p>
    <w:p w14:paraId="1139DEBB"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Component Testing: Window components shall be tested in accordance with procedures described in ANSI AAMA/WDMA/CSA 101/I.S.2/A440 (NAFS).</w:t>
      </w:r>
    </w:p>
    <w:p w14:paraId="74226148" w14:textId="77777777" w:rsidR="002230CB" w:rsidRPr="009C48A5" w:rsidRDefault="002230CB" w:rsidP="00AF4D27">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Energy Efficiency:</w:t>
      </w:r>
    </w:p>
    <w:p w14:paraId="7729F757" w14:textId="77777777" w:rsidR="00AF4D27" w:rsidRPr="009C48A5" w:rsidRDefault="00AF4D27" w:rsidP="00AF4D27">
      <w:pPr>
        <w:pStyle w:val="PR3"/>
        <w:numPr>
          <w:ilvl w:val="6"/>
          <w:numId w:val="34"/>
        </w:numPr>
        <w:tabs>
          <w:tab w:val="num" w:pos="1656"/>
          <w:tab w:val="num" w:pos="2016"/>
        </w:tabs>
        <w:ind w:left="1440" w:hanging="360"/>
        <w:rPr>
          <w:rFonts w:ascii="Arial Narrow" w:hAnsi="Arial Narrow"/>
          <w:sz w:val="18"/>
          <w:szCs w:val="18"/>
        </w:rPr>
      </w:pPr>
      <w:bookmarkStart w:id="0" w:name="OLE_LINK3"/>
      <w:r w:rsidRPr="009C48A5">
        <w:rPr>
          <w:rFonts w:ascii="Arial Narrow" w:hAnsi="Arial Narrow"/>
          <w:sz w:val="18"/>
          <w:szCs w:val="18"/>
        </w:rPr>
        <w:t xml:space="preserve">Thermal transmittance simulation results using NFRC </w:t>
      </w:r>
      <w:proofErr w:type="gramStart"/>
      <w:r w:rsidRPr="009C48A5">
        <w:rPr>
          <w:rFonts w:ascii="Arial Narrow" w:hAnsi="Arial Narrow"/>
          <w:sz w:val="18"/>
          <w:szCs w:val="18"/>
        </w:rPr>
        <w:t>100</w:t>
      </w:r>
      <w:proofErr w:type="gramEnd"/>
      <w:r w:rsidRPr="009C48A5">
        <w:rPr>
          <w:rFonts w:ascii="Arial Narrow" w:hAnsi="Arial Narrow"/>
          <w:sz w:val="18"/>
          <w:szCs w:val="18"/>
        </w:rPr>
        <w:t xml:space="preserve"> or AAMA 507 are based on a Center of Glass (COG) U-factor of 0.24 Btu/(hr·ft</w:t>
      </w:r>
      <w:r w:rsidRPr="009C48A5">
        <w:rPr>
          <w:rFonts w:ascii="Arial Narrow" w:hAnsi="Arial Narrow"/>
          <w:sz w:val="18"/>
          <w:szCs w:val="18"/>
          <w:vertAlign w:val="superscript"/>
        </w:rPr>
        <w:t>2</w:t>
      </w:r>
      <w:r w:rsidRPr="009C48A5">
        <w:rPr>
          <w:rFonts w:ascii="Arial Narrow" w:hAnsi="Arial Narrow"/>
          <w:sz w:val="18"/>
          <w:szCs w:val="18"/>
        </w:rPr>
        <w:t>·°F) and a warm-edge spacer.</w:t>
      </w:r>
    </w:p>
    <w:p w14:paraId="2002C9C1" w14:textId="77777777" w:rsidR="00AF4D27" w:rsidRPr="009C48A5" w:rsidRDefault="00AF4D27" w:rsidP="00AF4D27">
      <w:pPr>
        <w:pStyle w:val="PR4"/>
        <w:numPr>
          <w:ilvl w:val="7"/>
          <w:numId w:val="16"/>
        </w:numPr>
        <w:tabs>
          <w:tab w:val="left" w:pos="720"/>
        </w:tabs>
        <w:ind w:left="1800" w:hanging="360"/>
        <w:rPr>
          <w:rFonts w:ascii="Arial Narrow" w:hAnsi="Arial Narrow"/>
          <w:sz w:val="18"/>
          <w:szCs w:val="18"/>
        </w:rPr>
      </w:pPr>
      <w:r w:rsidRPr="009C48A5">
        <w:rPr>
          <w:rFonts w:ascii="Arial Narrow" w:hAnsi="Arial Narrow"/>
          <w:sz w:val="18"/>
          <w:szCs w:val="18"/>
        </w:rPr>
        <w:t>Project-Out: U-Factor not more than .48 BTU/</w:t>
      </w:r>
      <w:proofErr w:type="spellStart"/>
      <w:r w:rsidRPr="009C48A5">
        <w:rPr>
          <w:rFonts w:ascii="Arial Narrow" w:hAnsi="Arial Narrow"/>
          <w:sz w:val="18"/>
          <w:szCs w:val="18"/>
        </w:rPr>
        <w:t>hr</w:t>
      </w:r>
      <w:proofErr w:type="spellEnd"/>
      <w:r w:rsidRPr="009C48A5">
        <w:rPr>
          <w:rFonts w:ascii="Arial Narrow" w:hAnsi="Arial Narrow"/>
          <w:sz w:val="18"/>
          <w:szCs w:val="18"/>
        </w:rPr>
        <w:t>/sf/°F or ____ BTU/</w:t>
      </w:r>
      <w:proofErr w:type="spellStart"/>
      <w:r w:rsidRPr="009C48A5">
        <w:rPr>
          <w:rFonts w:ascii="Arial Narrow" w:hAnsi="Arial Narrow"/>
          <w:sz w:val="18"/>
          <w:szCs w:val="18"/>
        </w:rPr>
        <w:t>hr</w:t>
      </w:r>
      <w:proofErr w:type="spellEnd"/>
      <w:r w:rsidRPr="009C48A5">
        <w:rPr>
          <w:rFonts w:ascii="Arial Narrow" w:hAnsi="Arial Narrow"/>
          <w:sz w:val="18"/>
          <w:szCs w:val="18"/>
        </w:rPr>
        <w:t>/sf/°F per AAMA 507 or NFRC100 when using project specified glass.</w:t>
      </w:r>
    </w:p>
    <w:p w14:paraId="2602C26A" w14:textId="77777777" w:rsidR="00AF4D27" w:rsidRPr="009C48A5" w:rsidRDefault="00AF4D27" w:rsidP="00AF4D27">
      <w:pPr>
        <w:pStyle w:val="PR4"/>
        <w:numPr>
          <w:ilvl w:val="7"/>
          <w:numId w:val="16"/>
        </w:numPr>
        <w:tabs>
          <w:tab w:val="left" w:pos="720"/>
        </w:tabs>
        <w:ind w:left="1800" w:hanging="360"/>
        <w:rPr>
          <w:rFonts w:ascii="Arial Narrow" w:hAnsi="Arial Narrow"/>
          <w:sz w:val="18"/>
          <w:szCs w:val="18"/>
        </w:rPr>
      </w:pPr>
      <w:r w:rsidRPr="009C48A5">
        <w:rPr>
          <w:rFonts w:ascii="Arial Narrow" w:hAnsi="Arial Narrow"/>
          <w:sz w:val="18"/>
          <w:szCs w:val="18"/>
        </w:rPr>
        <w:t>Project-In: U-Factor not more than .45 BTU/</w:t>
      </w:r>
      <w:proofErr w:type="spellStart"/>
      <w:r w:rsidRPr="009C48A5">
        <w:rPr>
          <w:rFonts w:ascii="Arial Narrow" w:hAnsi="Arial Narrow"/>
          <w:sz w:val="18"/>
          <w:szCs w:val="18"/>
        </w:rPr>
        <w:t>hr</w:t>
      </w:r>
      <w:proofErr w:type="spellEnd"/>
      <w:r w:rsidRPr="009C48A5">
        <w:rPr>
          <w:rFonts w:ascii="Arial Narrow" w:hAnsi="Arial Narrow"/>
          <w:sz w:val="18"/>
          <w:szCs w:val="18"/>
        </w:rPr>
        <w:t>/sf/°F or ____ BTU/</w:t>
      </w:r>
      <w:proofErr w:type="spellStart"/>
      <w:r w:rsidRPr="009C48A5">
        <w:rPr>
          <w:rFonts w:ascii="Arial Narrow" w:hAnsi="Arial Narrow"/>
          <w:sz w:val="18"/>
          <w:szCs w:val="18"/>
        </w:rPr>
        <w:t>hr</w:t>
      </w:r>
      <w:proofErr w:type="spellEnd"/>
      <w:r w:rsidRPr="009C48A5">
        <w:rPr>
          <w:rFonts w:ascii="Arial Narrow" w:hAnsi="Arial Narrow"/>
          <w:sz w:val="18"/>
          <w:szCs w:val="18"/>
        </w:rPr>
        <w:t>/sf/°F per AAMA 507 or NFRC100 when using project specified glass.</w:t>
      </w:r>
    </w:p>
    <w:bookmarkEnd w:id="0"/>
    <w:p w14:paraId="5262E489"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Condensation Resistance Test (CRF): When tested in accordance with AAMA 1503, the condensation resistance factor (CRF) shall not be less than:</w:t>
      </w:r>
    </w:p>
    <w:p w14:paraId="36E63E14" w14:textId="77777777" w:rsidR="009461B6" w:rsidRPr="009C48A5" w:rsidRDefault="009461B6" w:rsidP="009461B6">
      <w:pPr>
        <w:pStyle w:val="PR3"/>
        <w:tabs>
          <w:tab w:val="clear" w:pos="2016"/>
        </w:tabs>
        <w:ind w:left="1440" w:hanging="360"/>
        <w:rPr>
          <w:rFonts w:ascii="Arial Narrow" w:hAnsi="Arial Narrow"/>
          <w:sz w:val="18"/>
          <w:szCs w:val="18"/>
        </w:rPr>
      </w:pPr>
      <w:r w:rsidRPr="009C48A5">
        <w:rPr>
          <w:rFonts w:ascii="Arial Narrow" w:hAnsi="Arial Narrow"/>
          <w:sz w:val="18"/>
          <w:szCs w:val="18"/>
        </w:rPr>
        <w:t>Project-Out: (</w:t>
      </w:r>
      <w:proofErr w:type="spellStart"/>
      <w:proofErr w:type="gramStart"/>
      <w:r w:rsidRPr="009C48A5">
        <w:rPr>
          <w:rFonts w:ascii="Arial Narrow" w:hAnsi="Arial Narrow"/>
          <w:sz w:val="18"/>
          <w:szCs w:val="18"/>
        </w:rPr>
        <w:t>CRF</w:t>
      </w:r>
      <w:r w:rsidRPr="009C48A5">
        <w:rPr>
          <w:rFonts w:ascii="Arial Narrow" w:hAnsi="Arial Narrow"/>
          <w:sz w:val="18"/>
          <w:szCs w:val="18"/>
          <w:vertAlign w:val="subscript"/>
        </w:rPr>
        <w:t>f</w:t>
      </w:r>
      <w:proofErr w:type="spellEnd"/>
      <w:r w:rsidRPr="009C48A5">
        <w:rPr>
          <w:rFonts w:ascii="Arial Narrow" w:hAnsi="Arial Narrow"/>
          <w:sz w:val="18"/>
          <w:szCs w:val="18"/>
        </w:rPr>
        <w:t xml:space="preserve"> )</w:t>
      </w:r>
      <w:proofErr w:type="gramEnd"/>
      <w:r w:rsidRPr="009C48A5">
        <w:rPr>
          <w:rFonts w:ascii="Arial Narrow" w:hAnsi="Arial Narrow"/>
          <w:sz w:val="18"/>
          <w:szCs w:val="18"/>
        </w:rPr>
        <w:t xml:space="preserve"> frame not less than 56 with clear glass.</w:t>
      </w:r>
    </w:p>
    <w:p w14:paraId="39E844BB" w14:textId="77777777" w:rsidR="009461B6" w:rsidRPr="009C48A5" w:rsidRDefault="009461B6" w:rsidP="009461B6">
      <w:pPr>
        <w:ind w:left="1080"/>
        <w:rPr>
          <w:szCs w:val="18"/>
        </w:rPr>
      </w:pPr>
      <w:r w:rsidRPr="009C48A5">
        <w:rPr>
          <w:szCs w:val="18"/>
        </w:rPr>
        <w:tab/>
      </w:r>
      <w:r w:rsidRPr="009C48A5">
        <w:rPr>
          <w:szCs w:val="18"/>
        </w:rPr>
        <w:tab/>
        <w:t>Project-Out: (</w:t>
      </w:r>
      <w:proofErr w:type="spellStart"/>
      <w:r w:rsidRPr="009C48A5">
        <w:rPr>
          <w:szCs w:val="18"/>
        </w:rPr>
        <w:t>CRF</w:t>
      </w:r>
      <w:r w:rsidRPr="009C48A5">
        <w:rPr>
          <w:szCs w:val="18"/>
          <w:vertAlign w:val="subscript"/>
        </w:rPr>
        <w:t>g</w:t>
      </w:r>
      <w:proofErr w:type="spellEnd"/>
      <w:r w:rsidRPr="009C48A5">
        <w:rPr>
          <w:szCs w:val="18"/>
        </w:rPr>
        <w:t>) glass not less than 55 with clear glass.</w:t>
      </w:r>
    </w:p>
    <w:p w14:paraId="1EA18E01" w14:textId="77777777" w:rsidR="009461B6" w:rsidRPr="009C48A5" w:rsidRDefault="009461B6" w:rsidP="009461B6">
      <w:pPr>
        <w:pStyle w:val="PR3"/>
        <w:tabs>
          <w:tab w:val="clear" w:pos="2016"/>
        </w:tabs>
        <w:ind w:left="1440" w:hanging="360"/>
        <w:rPr>
          <w:rFonts w:ascii="Arial Narrow" w:hAnsi="Arial Narrow"/>
          <w:sz w:val="18"/>
          <w:szCs w:val="18"/>
        </w:rPr>
      </w:pPr>
      <w:r w:rsidRPr="009C48A5">
        <w:rPr>
          <w:rFonts w:ascii="Arial Narrow" w:hAnsi="Arial Narrow"/>
          <w:sz w:val="18"/>
          <w:szCs w:val="18"/>
        </w:rPr>
        <w:t>Project-In: (</w:t>
      </w:r>
      <w:proofErr w:type="spellStart"/>
      <w:proofErr w:type="gramStart"/>
      <w:r w:rsidRPr="009C48A5">
        <w:rPr>
          <w:rFonts w:ascii="Arial Narrow" w:hAnsi="Arial Narrow"/>
          <w:sz w:val="18"/>
          <w:szCs w:val="18"/>
        </w:rPr>
        <w:t>CRF</w:t>
      </w:r>
      <w:r w:rsidRPr="009C48A5">
        <w:rPr>
          <w:rFonts w:ascii="Arial Narrow" w:hAnsi="Arial Narrow"/>
          <w:sz w:val="18"/>
          <w:szCs w:val="18"/>
          <w:vertAlign w:val="subscript"/>
        </w:rPr>
        <w:t>f</w:t>
      </w:r>
      <w:proofErr w:type="spellEnd"/>
      <w:r w:rsidRPr="009C48A5">
        <w:rPr>
          <w:rFonts w:ascii="Arial Narrow" w:hAnsi="Arial Narrow"/>
          <w:sz w:val="18"/>
          <w:szCs w:val="18"/>
        </w:rPr>
        <w:t xml:space="preserve"> )</w:t>
      </w:r>
      <w:proofErr w:type="gramEnd"/>
      <w:r w:rsidRPr="009C48A5">
        <w:rPr>
          <w:rFonts w:ascii="Arial Narrow" w:hAnsi="Arial Narrow"/>
          <w:sz w:val="18"/>
          <w:szCs w:val="18"/>
        </w:rPr>
        <w:t xml:space="preserve"> not less than 56 with clear glass.</w:t>
      </w:r>
    </w:p>
    <w:p w14:paraId="36D18E8F" w14:textId="77777777" w:rsidR="009461B6" w:rsidRPr="009C48A5" w:rsidRDefault="009461B6" w:rsidP="009461B6">
      <w:pPr>
        <w:pStyle w:val="PR3"/>
        <w:numPr>
          <w:ilvl w:val="0"/>
          <w:numId w:val="0"/>
        </w:numPr>
        <w:tabs>
          <w:tab w:val="clear" w:pos="2016"/>
        </w:tabs>
        <w:ind w:left="1440"/>
        <w:rPr>
          <w:rFonts w:ascii="Arial Narrow" w:hAnsi="Arial Narrow"/>
          <w:sz w:val="18"/>
          <w:szCs w:val="18"/>
        </w:rPr>
      </w:pPr>
      <w:r w:rsidRPr="009C48A5">
        <w:rPr>
          <w:rFonts w:ascii="Arial Narrow" w:hAnsi="Arial Narrow"/>
          <w:sz w:val="18"/>
          <w:szCs w:val="18"/>
        </w:rPr>
        <w:t>Project-In: (</w:t>
      </w:r>
      <w:proofErr w:type="spellStart"/>
      <w:r w:rsidRPr="009C48A5">
        <w:rPr>
          <w:rFonts w:ascii="Arial Narrow" w:hAnsi="Arial Narrow"/>
          <w:sz w:val="18"/>
          <w:szCs w:val="18"/>
        </w:rPr>
        <w:t>CRF</w:t>
      </w:r>
      <w:r w:rsidRPr="009C48A5">
        <w:rPr>
          <w:rFonts w:ascii="Arial Narrow" w:hAnsi="Arial Narrow"/>
          <w:sz w:val="18"/>
          <w:szCs w:val="18"/>
          <w:vertAlign w:val="subscript"/>
        </w:rPr>
        <w:t>g</w:t>
      </w:r>
      <w:proofErr w:type="spellEnd"/>
      <w:r w:rsidRPr="009C48A5">
        <w:rPr>
          <w:rFonts w:ascii="Arial Narrow" w:hAnsi="Arial Narrow"/>
          <w:sz w:val="18"/>
          <w:szCs w:val="18"/>
        </w:rPr>
        <w:t>) not less than 55 with clear glass.</w:t>
      </w:r>
    </w:p>
    <w:p w14:paraId="2056E7C2" w14:textId="77777777" w:rsidR="009461B6" w:rsidRPr="009C48A5" w:rsidRDefault="009461B6" w:rsidP="009461B6">
      <w:pPr>
        <w:pStyle w:val="BoxedInfo"/>
        <w:framePr w:w="0" w:wrap="auto" w:vAnchor="margin" w:yAlign="inline"/>
        <w:pBdr>
          <w:top w:val="none" w:sz="0" w:space="0" w:color="auto"/>
          <w:left w:val="none" w:sz="0" w:space="0" w:color="auto"/>
          <w:bottom w:val="none" w:sz="0" w:space="0" w:color="auto"/>
          <w:right w:val="none" w:sz="0" w:space="0" w:color="auto"/>
        </w:pBdr>
        <w:spacing w:before="120"/>
        <w:jc w:val="left"/>
        <w:rPr>
          <w:rStyle w:val="EditorNote"/>
          <w:caps w:val="0"/>
          <w:spacing w:val="0"/>
          <w:szCs w:val="16"/>
        </w:rPr>
      </w:pPr>
      <w:r w:rsidRPr="009C48A5">
        <w:rPr>
          <w:rStyle w:val="EditorNote"/>
          <w:rFonts w:ascii="Arial Narrow" w:hAnsi="Arial Narrow"/>
          <w:szCs w:val="16"/>
        </w:rPr>
        <w:t>EDITOR NOTE: UNLESS OTHERWISE SPECIFIED, WINDOWS TESTED AND CERTIFIED FOR CONDENSATION RESISTANCE AND THERMAL TRANSMITTANCE SHALL BE GLAZED WITH NO MORE THAN TWO LITES OF CLEAR, UNCOATED, ANNEALED GLASS. SEALED INSULATING GLASS SHALL BE OF STANDARD CONSTRUCTION. HIGHER PERFORMANCE GLASS MAY YIELD IMPROVED CRF AND “U” FACTORS.</w:t>
      </w:r>
    </w:p>
    <w:p w14:paraId="4105AEDB" w14:textId="77777777" w:rsidR="009461B6" w:rsidRPr="009C48A5" w:rsidRDefault="009461B6" w:rsidP="009461B6">
      <w:pPr>
        <w:pStyle w:val="PR2"/>
        <w:tabs>
          <w:tab w:val="clear" w:pos="1440"/>
        </w:tabs>
        <w:spacing w:before="120"/>
        <w:ind w:left="1080" w:hanging="360"/>
        <w:rPr>
          <w:rFonts w:ascii="Arial Narrow" w:hAnsi="Arial Narrow"/>
          <w:sz w:val="18"/>
          <w:szCs w:val="18"/>
        </w:rPr>
      </w:pPr>
      <w:bookmarkStart w:id="1" w:name="OLE_LINK1"/>
      <w:r w:rsidRPr="009C48A5">
        <w:rPr>
          <w:rFonts w:ascii="Arial Narrow" w:hAnsi="Arial Narrow"/>
          <w:sz w:val="18"/>
          <w:szCs w:val="18"/>
        </w:rPr>
        <w:t>Windborne-Debris-Impact-Resistance Performance: Shall be tested in accordance with ASTM E 1886 and information in ASTM E 1996 and TAS 201/203.</w:t>
      </w:r>
    </w:p>
    <w:p w14:paraId="1211D5F0" w14:textId="77777777" w:rsidR="009461B6" w:rsidRPr="009C48A5" w:rsidRDefault="009461B6" w:rsidP="009461B6">
      <w:pPr>
        <w:pStyle w:val="PR3"/>
        <w:tabs>
          <w:tab w:val="clear" w:pos="2016"/>
        </w:tabs>
        <w:ind w:left="1440" w:hanging="360"/>
        <w:rPr>
          <w:rFonts w:ascii="Arial Narrow" w:hAnsi="Arial Narrow"/>
          <w:sz w:val="18"/>
          <w:szCs w:val="18"/>
        </w:rPr>
      </w:pPr>
      <w:r w:rsidRPr="009C48A5">
        <w:rPr>
          <w:rFonts w:ascii="Arial Narrow" w:hAnsi="Arial Narrow"/>
          <w:sz w:val="18"/>
          <w:szCs w:val="18"/>
        </w:rPr>
        <w:t>Large – Missile Impact: For aluminum-framed systems located within 30 feet (9.1 m) of grade (Project-Out with 0.125" wall thickness).</w:t>
      </w:r>
    </w:p>
    <w:p w14:paraId="51490B83" w14:textId="77777777" w:rsidR="009461B6" w:rsidRPr="009C48A5" w:rsidRDefault="009461B6" w:rsidP="009461B6">
      <w:pPr>
        <w:pStyle w:val="PR3"/>
        <w:tabs>
          <w:tab w:val="clear" w:pos="2016"/>
        </w:tabs>
        <w:ind w:left="1440" w:hanging="360"/>
        <w:rPr>
          <w:rFonts w:ascii="Arial Narrow" w:hAnsi="Arial Narrow"/>
          <w:sz w:val="18"/>
          <w:szCs w:val="18"/>
        </w:rPr>
      </w:pPr>
      <w:r w:rsidRPr="009C48A5">
        <w:rPr>
          <w:rFonts w:ascii="Arial Narrow" w:hAnsi="Arial Narrow"/>
          <w:sz w:val="18"/>
          <w:szCs w:val="18"/>
        </w:rPr>
        <w:t>Small – Missile Impact: For aluminum-framed systems located above 30 feet (9.1m) of grade (Project-Out with 0.125" wall thickness).</w:t>
      </w:r>
    </w:p>
    <w:p w14:paraId="7A4B8AAF" w14:textId="77777777" w:rsidR="009461B6" w:rsidRPr="009C48A5" w:rsidRDefault="009461B6" w:rsidP="009461B6">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Forced Entry Resistance: All windows shall conform to ASTM F588, Grade 10.</w:t>
      </w:r>
    </w:p>
    <w:p w14:paraId="3F146392" w14:textId="77777777" w:rsidR="009461B6" w:rsidRPr="009C48A5" w:rsidRDefault="009461B6" w:rsidP="009461B6">
      <w:pPr>
        <w:pStyle w:val="PR2"/>
        <w:tabs>
          <w:tab w:val="clear" w:pos="1440"/>
        </w:tabs>
        <w:spacing w:before="120"/>
        <w:ind w:left="1080" w:hanging="360"/>
        <w:rPr>
          <w:rFonts w:ascii="Arial Narrow" w:eastAsia="Century Schoolbook" w:hAnsi="Arial Narrow" w:cs="Arial"/>
          <w:sz w:val="18"/>
          <w:szCs w:val="18"/>
        </w:rPr>
      </w:pPr>
      <w:r w:rsidRPr="009C48A5">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bookmarkEnd w:id="1"/>
    <w:p w14:paraId="0C3CA598" w14:textId="77777777" w:rsidR="009461B6" w:rsidRPr="009C48A5" w:rsidRDefault="002230CB"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Environmental Product Declarations (EPD): Shall have a Type III product specific EPD created from a Product Category Rule specific to North America.</w:t>
      </w:r>
    </w:p>
    <w:p w14:paraId="0DA96B9F"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Submittals</w:t>
      </w:r>
    </w:p>
    <w:p w14:paraId="37927D77" w14:textId="77777777" w:rsidR="002230CB" w:rsidRPr="009C48A5" w:rsidRDefault="002230CB" w:rsidP="002230CB">
      <w:pPr>
        <w:pStyle w:val="PRT"/>
        <w:numPr>
          <w:ilvl w:val="0"/>
          <w:numId w:val="0"/>
        </w:numPr>
        <w:spacing w:before="200" w:after="100"/>
        <w:ind w:left="360"/>
        <w:rPr>
          <w:rStyle w:val="EditorNote"/>
          <w:rFonts w:ascii="Arial Narrow" w:hAnsi="Arial Narrow"/>
          <w:b/>
        </w:rPr>
      </w:pPr>
      <w:r w:rsidRPr="009C48A5">
        <w:rPr>
          <w:rStyle w:val="EditorNote"/>
          <w:rFonts w:ascii="Arial Narrow" w:hAnsi="Arial Narrow"/>
        </w:rPr>
        <w:t xml:space="preserve">EDITOR NOTE: ADD RECYCLED CONTENT SECTION </w:t>
      </w:r>
      <w:r w:rsidRPr="009C48A5">
        <w:rPr>
          <w:rStyle w:val="EditorNote"/>
          <w:rFonts w:ascii="Arial Narrow" w:hAnsi="Arial Narrow"/>
          <w:b/>
        </w:rPr>
        <w:t>IF REQUIRED TO MEET PROJECT REQUIREMENTS</w:t>
      </w:r>
      <w:r w:rsidRPr="009C48A5">
        <w:rPr>
          <w:rStyle w:val="EditorNote"/>
          <w:rFonts w:ascii="Arial Narrow" w:hAnsi="Arial Narrow"/>
        </w:rPr>
        <w:t xml:space="preserve"> AND/OR GREEN BUILDING CERTIFICATIONS SUCH AS LEED, LIVING BUILDING CHALLENGE (LBC), ETC. ARE REQUIRED.</w:t>
      </w:r>
    </w:p>
    <w:p w14:paraId="09E41BBF" w14:textId="77777777" w:rsidR="002230CB" w:rsidRPr="009C48A5" w:rsidRDefault="002230CB" w:rsidP="002230CB">
      <w:pPr>
        <w:pStyle w:val="PRT"/>
        <w:numPr>
          <w:ilvl w:val="0"/>
          <w:numId w:val="0"/>
        </w:numPr>
        <w:spacing w:before="200" w:after="100"/>
        <w:ind w:left="360"/>
        <w:rPr>
          <w:rStyle w:val="EditorNote"/>
          <w:rFonts w:ascii="Arial Narrow" w:hAnsi="Arial Narrow"/>
          <w:b/>
          <w:iCs w:val="0"/>
        </w:rPr>
      </w:pPr>
      <w:r w:rsidRPr="009C48A5">
        <w:rPr>
          <w:rStyle w:val="EditorNote"/>
          <w:rFonts w:ascii="Arial Narrow" w:hAnsi="Arial Narrow"/>
          <w:iCs w:val="0"/>
        </w:rPr>
        <w:t xml:space="preserve">* IF RECYCLED CONTENT REQUIREMENTS </w:t>
      </w:r>
      <w:r w:rsidRPr="009C48A5">
        <w:rPr>
          <w:rStyle w:val="EditorNote"/>
          <w:rFonts w:ascii="Arial Narrow" w:hAnsi="Arial Narrow"/>
          <w:b/>
          <w:iCs w:val="0"/>
        </w:rPr>
        <w:t>ARE NOT SPECIFIED - PRIME (ZERO RECYCLED CONTENT) ALUMUNUM COULD BE SUPPLIED.</w:t>
      </w:r>
    </w:p>
    <w:p w14:paraId="0F0915E1" w14:textId="77777777" w:rsidR="002230CB" w:rsidRPr="009C48A5" w:rsidRDefault="002230CB" w:rsidP="002230CB">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Product Data: For each type of product indicated. Include construction details, material descriptions, dimensions of individual components and profiles, and finishes.</w:t>
      </w:r>
    </w:p>
    <w:p w14:paraId="6A9901A6" w14:textId="77777777" w:rsidR="002230CB" w:rsidRPr="009C48A5" w:rsidRDefault="002230CB" w:rsidP="002230CB">
      <w:pPr>
        <w:pStyle w:val="PR2"/>
        <w:tabs>
          <w:tab w:val="clear" w:pos="1440"/>
        </w:tabs>
        <w:ind w:left="1080" w:hanging="360"/>
        <w:rPr>
          <w:rFonts w:ascii="Arial Narrow" w:hAnsi="Arial Narrow"/>
          <w:sz w:val="18"/>
          <w:szCs w:val="18"/>
        </w:rPr>
      </w:pPr>
      <w:r w:rsidRPr="009C48A5">
        <w:rPr>
          <w:rFonts w:ascii="Arial Narrow" w:hAnsi="Arial Narrow"/>
          <w:sz w:val="18"/>
          <w:szCs w:val="18"/>
        </w:rPr>
        <w:t xml:space="preserve">Recycled Content:  </w:t>
      </w:r>
    </w:p>
    <w:p w14:paraId="0AE11DE4" w14:textId="77777777" w:rsidR="002230CB" w:rsidRPr="009C48A5" w:rsidRDefault="002230CB" w:rsidP="002230CB">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9C48A5">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79446C79" w14:textId="77777777" w:rsidR="002230CB" w:rsidRPr="009C48A5" w:rsidRDefault="002230CB" w:rsidP="002230CB">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9C48A5">
        <w:rPr>
          <w:rFonts w:ascii="Arial Narrow" w:hAnsi="Arial Narrow"/>
          <w:sz w:val="18"/>
          <w:szCs w:val="18"/>
        </w:rPr>
        <w:t>Once product has shipped, provide project specific recycled content information, including:</w:t>
      </w:r>
    </w:p>
    <w:p w14:paraId="51024415" w14:textId="77777777" w:rsidR="002230CB" w:rsidRPr="009C48A5" w:rsidRDefault="002230CB" w:rsidP="002230CB">
      <w:pPr>
        <w:pStyle w:val="aKawArial-Narrow-9-Reg"/>
        <w:numPr>
          <w:ilvl w:val="0"/>
          <w:numId w:val="31"/>
        </w:numPr>
        <w:tabs>
          <w:tab w:val="left" w:pos="720"/>
        </w:tabs>
        <w:spacing w:line="240" w:lineRule="auto"/>
        <w:ind w:left="1800"/>
        <w:jc w:val="both"/>
        <w:rPr>
          <w:szCs w:val="18"/>
        </w:rPr>
      </w:pPr>
      <w:r w:rsidRPr="009C48A5">
        <w:t>Indicate recycled content; indicate percentage of pre- and post-consumer recycled content per unit of product.</w:t>
      </w:r>
    </w:p>
    <w:p w14:paraId="5EFAC9A5" w14:textId="77777777" w:rsidR="002230CB" w:rsidRPr="009C48A5" w:rsidRDefault="002230CB" w:rsidP="002230CB">
      <w:pPr>
        <w:pStyle w:val="aKawArial-Narrow-9-Reg"/>
        <w:numPr>
          <w:ilvl w:val="0"/>
          <w:numId w:val="31"/>
        </w:numPr>
        <w:tabs>
          <w:tab w:val="left" w:pos="720"/>
        </w:tabs>
        <w:spacing w:line="240" w:lineRule="auto"/>
        <w:ind w:left="1800"/>
        <w:jc w:val="both"/>
      </w:pPr>
      <w:r w:rsidRPr="009C48A5">
        <w:t>Indicate relative dollar value of recycled content product to total dollar value of product included in project.</w:t>
      </w:r>
    </w:p>
    <w:p w14:paraId="5616ADFC" w14:textId="77777777" w:rsidR="002230CB" w:rsidRPr="009C48A5" w:rsidRDefault="002230CB" w:rsidP="002230CB">
      <w:pPr>
        <w:pStyle w:val="aKawArial-Narrow-9-Reg"/>
        <w:numPr>
          <w:ilvl w:val="0"/>
          <w:numId w:val="31"/>
        </w:numPr>
        <w:tabs>
          <w:tab w:val="left" w:pos="720"/>
        </w:tabs>
        <w:spacing w:line="240" w:lineRule="auto"/>
        <w:ind w:left="1800"/>
        <w:jc w:val="both"/>
      </w:pPr>
      <w:r w:rsidRPr="009C48A5">
        <w:t>Indicate location recovery of recycled content.</w:t>
      </w:r>
    </w:p>
    <w:p w14:paraId="3F1D7DBB" w14:textId="77777777" w:rsidR="009461B6" w:rsidRPr="009C48A5" w:rsidRDefault="002230CB" w:rsidP="002230CB">
      <w:pPr>
        <w:pStyle w:val="aKawArial-Narrow-9-Reg"/>
        <w:numPr>
          <w:ilvl w:val="0"/>
          <w:numId w:val="31"/>
        </w:numPr>
        <w:tabs>
          <w:tab w:val="left" w:pos="720"/>
        </w:tabs>
        <w:spacing w:line="240" w:lineRule="auto"/>
        <w:ind w:left="1800"/>
        <w:jc w:val="both"/>
      </w:pPr>
      <w:r w:rsidRPr="009C48A5">
        <w:t>Indicate location of manufacturing facility.</w:t>
      </w:r>
    </w:p>
    <w:p w14:paraId="696D38F6" w14:textId="77777777" w:rsidR="009461B6" w:rsidRPr="009C48A5" w:rsidRDefault="009461B6" w:rsidP="009461B6">
      <w:pPr>
        <w:pStyle w:val="PR2"/>
        <w:numPr>
          <w:ilvl w:val="5"/>
          <w:numId w:val="16"/>
        </w:numPr>
        <w:tabs>
          <w:tab w:val="num" w:pos="1080"/>
        </w:tabs>
        <w:ind w:left="1080" w:hanging="360"/>
        <w:rPr>
          <w:rFonts w:ascii="Arial Narrow" w:hAnsi="Arial Narrow"/>
          <w:sz w:val="18"/>
          <w:szCs w:val="18"/>
        </w:rPr>
      </w:pPr>
      <w:r w:rsidRPr="009C48A5">
        <w:rPr>
          <w:rFonts w:ascii="Arial Narrow" w:hAnsi="Arial Narrow"/>
          <w:sz w:val="18"/>
          <w:szCs w:val="18"/>
        </w:rPr>
        <w:t>Environmental Product Declaration (EPD):</w:t>
      </w:r>
    </w:p>
    <w:p w14:paraId="1E2F20E4" w14:textId="77777777" w:rsidR="009461B6" w:rsidRPr="009C48A5" w:rsidRDefault="002230CB" w:rsidP="009461B6">
      <w:pPr>
        <w:pStyle w:val="1KawArial-Narrow-9-Reg"/>
        <w:numPr>
          <w:ilvl w:val="5"/>
          <w:numId w:val="24"/>
        </w:numPr>
      </w:pPr>
      <w:r w:rsidRPr="009C48A5">
        <w:rPr>
          <w:szCs w:val="18"/>
        </w:rPr>
        <w:t>Include a Type III Product-Specific EPD created from a Product Category Rule specific to North America.</w:t>
      </w:r>
    </w:p>
    <w:p w14:paraId="110D9768"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Shop Drawings:  Include plans, elevations, sections, details, hardware, attachments to other work, operational clearances and installation details.</w:t>
      </w:r>
    </w:p>
    <w:p w14:paraId="51763CAF"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Samples for Initial Selection:  For units with factory-applied color finishes including samples of hardware and accessories involving color selection.</w:t>
      </w:r>
    </w:p>
    <w:p w14:paraId="4002DF7D"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Samples for Verification:  For aluminum windows and components required.</w:t>
      </w:r>
    </w:p>
    <w:p w14:paraId="4944970D"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Product Schedule:  For aluminum windows</w:t>
      </w:r>
      <w:r w:rsidR="007B10EF" w:rsidRPr="009C48A5">
        <w:rPr>
          <w:rFonts w:ascii="Arial Narrow" w:hAnsi="Arial Narrow"/>
          <w:sz w:val="18"/>
          <w:szCs w:val="18"/>
        </w:rPr>
        <w:t xml:space="preserve">. </w:t>
      </w:r>
      <w:r w:rsidRPr="009C48A5">
        <w:rPr>
          <w:rFonts w:ascii="Arial Narrow" w:hAnsi="Arial Narrow"/>
          <w:sz w:val="18"/>
          <w:szCs w:val="18"/>
        </w:rPr>
        <w:t>Use same designations indicated on Drawings.</w:t>
      </w:r>
    </w:p>
    <w:p w14:paraId="6763A2FD"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Product Test Reports:  Based on evaluation of comprehensive tests performed by a qualified testing agency for each type, class, grade, and size of aluminum window</w:t>
      </w:r>
      <w:r w:rsidR="007B10EF" w:rsidRPr="009C48A5">
        <w:rPr>
          <w:rFonts w:ascii="Arial Narrow" w:hAnsi="Arial Narrow"/>
          <w:sz w:val="18"/>
          <w:szCs w:val="18"/>
        </w:rPr>
        <w:t xml:space="preserve">. </w:t>
      </w:r>
      <w:r w:rsidRPr="009C48A5">
        <w:rPr>
          <w:rFonts w:ascii="Arial Narrow" w:hAnsi="Arial Narrow"/>
          <w:sz w:val="18"/>
          <w:szCs w:val="18"/>
        </w:rPr>
        <w:t>Test results based on use of downsized test units will not be accepted.</w:t>
      </w:r>
    </w:p>
    <w:p w14:paraId="7470B8DF"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lastRenderedPageBreak/>
        <w:t>Quality Assurance</w:t>
      </w:r>
    </w:p>
    <w:p w14:paraId="2371319C"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4888E50B"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46C7B9C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Source Limitations:  Obtain aluminum windows through one source from a single manufacturer.</w:t>
      </w:r>
    </w:p>
    <w:p w14:paraId="772DE405"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Product Options:  Drawings indicate size, profiles, and dimensional requirements of aluminum windows and are based on the specific system indicated</w:t>
      </w:r>
      <w:r w:rsidR="007B10EF" w:rsidRPr="009C48A5">
        <w:rPr>
          <w:rFonts w:ascii="Arial Narrow" w:hAnsi="Arial Narrow"/>
          <w:sz w:val="18"/>
          <w:szCs w:val="18"/>
        </w:rPr>
        <w:t xml:space="preserve">. </w:t>
      </w:r>
      <w:r w:rsidRPr="009C48A5">
        <w:rPr>
          <w:rFonts w:ascii="Arial Narrow" w:hAnsi="Arial Narrow"/>
          <w:sz w:val="18"/>
          <w:szCs w:val="18"/>
        </w:rPr>
        <w:t xml:space="preserve">Refer to Division 01 Section </w:t>
      </w:r>
      <w:r w:rsidR="00673194" w:rsidRPr="009C48A5">
        <w:rPr>
          <w:rFonts w:ascii="Arial Narrow" w:hAnsi="Arial Narrow"/>
          <w:sz w:val="18"/>
          <w:szCs w:val="18"/>
        </w:rPr>
        <w:t>“</w:t>
      </w:r>
      <w:r w:rsidRPr="009C48A5">
        <w:rPr>
          <w:rFonts w:ascii="Arial Narrow" w:hAnsi="Arial Narrow"/>
          <w:sz w:val="18"/>
          <w:szCs w:val="18"/>
        </w:rPr>
        <w:t>Product Requirements.</w:t>
      </w:r>
      <w:r w:rsidR="00673194" w:rsidRPr="009C48A5">
        <w:rPr>
          <w:rFonts w:ascii="Arial Narrow" w:hAnsi="Arial Narrow"/>
          <w:sz w:val="18"/>
          <w:szCs w:val="18"/>
        </w:rPr>
        <w:t>”</w:t>
      </w:r>
      <w:r w:rsidRPr="009C48A5">
        <w:rPr>
          <w:rFonts w:ascii="Arial Narrow" w:hAnsi="Arial Narrow"/>
          <w:sz w:val="18"/>
          <w:szCs w:val="18"/>
        </w:rPr>
        <w:t xml:space="preserve"> Do not modify size and dimensional requirements.</w:t>
      </w:r>
    </w:p>
    <w:p w14:paraId="36919BE3"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Do not modify intended aesthetic effects, as judged solely by Architect, except with Architect's approval</w:t>
      </w:r>
      <w:r w:rsidR="007B10EF" w:rsidRPr="009C48A5">
        <w:rPr>
          <w:rFonts w:ascii="Arial Narrow" w:hAnsi="Arial Narrow"/>
          <w:sz w:val="18"/>
          <w:szCs w:val="18"/>
        </w:rPr>
        <w:t xml:space="preserve">. </w:t>
      </w:r>
      <w:r w:rsidRPr="009C48A5">
        <w:rPr>
          <w:rFonts w:ascii="Arial Narrow" w:hAnsi="Arial Narrow"/>
          <w:sz w:val="18"/>
          <w:szCs w:val="18"/>
        </w:rPr>
        <w:t>If modifications are proposed, submit comprehensive explanatory data to Architect for review.</w:t>
      </w:r>
    </w:p>
    <w:p w14:paraId="0B1627EA"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Mockups:  Build mockups to verify selections made under sample submittals and to demonstrate aesthetic effects and set quality standards for materials and execution.</w:t>
      </w:r>
    </w:p>
    <w:p w14:paraId="6C05E451"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Build mockup for type(s) of window(s) indicated, in location(s) shown on Drawings.</w:t>
      </w:r>
    </w:p>
    <w:p w14:paraId="3914ECFD"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 xml:space="preserve">Pre-installation Conference:  Conduct conference at Project site to comply with requirements in Division 01 Section </w:t>
      </w:r>
      <w:r w:rsidR="00673194" w:rsidRPr="009C48A5">
        <w:rPr>
          <w:rFonts w:ascii="Arial Narrow" w:hAnsi="Arial Narrow"/>
          <w:sz w:val="18"/>
          <w:szCs w:val="18"/>
        </w:rPr>
        <w:t>“</w:t>
      </w:r>
      <w:r w:rsidRPr="009C48A5">
        <w:rPr>
          <w:rFonts w:ascii="Arial Narrow" w:hAnsi="Arial Narrow"/>
          <w:sz w:val="18"/>
          <w:szCs w:val="18"/>
        </w:rPr>
        <w:t>Project Management and Coordination.</w:t>
      </w:r>
      <w:r w:rsidR="00673194" w:rsidRPr="009C48A5">
        <w:rPr>
          <w:rFonts w:ascii="Arial Narrow" w:hAnsi="Arial Narrow"/>
          <w:sz w:val="18"/>
          <w:szCs w:val="18"/>
        </w:rPr>
        <w:t>”</w:t>
      </w:r>
    </w:p>
    <w:p w14:paraId="72D47F99"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Project Conditions</w:t>
      </w:r>
    </w:p>
    <w:p w14:paraId="5D2FFAAE"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Field Measurements:  Verify aluminum window openings by field measurements before fabrication and indicate measurements on Shop Drawings.</w:t>
      </w:r>
    </w:p>
    <w:p w14:paraId="14B0C6D8"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Warranty</w:t>
      </w:r>
    </w:p>
    <w:p w14:paraId="5CC919F1"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Manufacturer’s Warranty:  Submit, for Owner’s acceptance, manufacturer’s standard warranty.</w:t>
      </w:r>
    </w:p>
    <w:p w14:paraId="29F52BB6"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3D9AB3F1" w14:textId="77777777" w:rsidR="00AB43EE" w:rsidRPr="009C48A5" w:rsidRDefault="00AB43EE" w:rsidP="001F6AB5">
      <w:pPr>
        <w:pStyle w:val="PR1"/>
        <w:numPr>
          <w:ilvl w:val="0"/>
          <w:numId w:val="0"/>
        </w:numPr>
        <w:tabs>
          <w:tab w:val="clear" w:pos="864"/>
        </w:tabs>
        <w:spacing w:before="100"/>
        <w:ind w:left="360"/>
        <w:rPr>
          <w:rStyle w:val="EditorNote"/>
          <w:szCs w:val="16"/>
        </w:rPr>
      </w:pPr>
      <w:r w:rsidRPr="009C48A5">
        <w:rPr>
          <w:rStyle w:val="EditorNote"/>
          <w:rFonts w:ascii="Arial Narrow" w:hAnsi="Arial Narrow"/>
          <w:szCs w:val="16"/>
        </w:rPr>
        <w:t>EDITOR NOTE: INSULATING GLASS WARRANTIES ARE 5 YEARS FOR SINGLE SEAL UNITS AND 10 YEARS FOR DOUBLE SEAL UNITS. SPECIFIER TO CHOOSE.</w:t>
      </w:r>
    </w:p>
    <w:p w14:paraId="72F601AF"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Insulating Glass: Warranted to be free from defects (excluding breakage) for a period of five (5) years.</w:t>
      </w:r>
    </w:p>
    <w:p w14:paraId="62AB8E4F" w14:textId="77777777" w:rsidR="00AB43EE" w:rsidRPr="009C48A5" w:rsidRDefault="00AB43EE" w:rsidP="00AB43EE">
      <w:pPr>
        <w:pStyle w:val="PRT"/>
        <w:spacing w:before="240"/>
        <w:rPr>
          <w:rFonts w:ascii="Arial Narrow" w:hAnsi="Arial Narrow"/>
          <w:b/>
          <w:sz w:val="20"/>
        </w:rPr>
      </w:pPr>
      <w:r w:rsidRPr="009C48A5">
        <w:rPr>
          <w:rFonts w:ascii="Arial Narrow" w:hAnsi="Arial Narrow"/>
          <w:b/>
          <w:sz w:val="20"/>
        </w:rPr>
        <w:t>PRODUCTS</w:t>
      </w:r>
    </w:p>
    <w:p w14:paraId="6A7F50BA"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Manufacturers</w:t>
      </w:r>
    </w:p>
    <w:p w14:paraId="3148DC38" w14:textId="77777777" w:rsidR="001A65C0" w:rsidRPr="009C48A5" w:rsidRDefault="001A65C0" w:rsidP="001F6AB5">
      <w:pPr>
        <w:pStyle w:val="PR1"/>
        <w:numPr>
          <w:ilvl w:val="0"/>
          <w:numId w:val="0"/>
        </w:numPr>
        <w:tabs>
          <w:tab w:val="clear" w:pos="864"/>
        </w:tabs>
        <w:spacing w:before="100"/>
        <w:ind w:left="360"/>
        <w:rPr>
          <w:rStyle w:val="EditorNote"/>
          <w:rFonts w:ascii="Arial Narrow" w:hAnsi="Arial Narrow"/>
          <w:szCs w:val="16"/>
        </w:rPr>
      </w:pPr>
      <w:r w:rsidRPr="009C48A5">
        <w:rPr>
          <w:rStyle w:val="EditorNote"/>
          <w:rFonts w:ascii="Arial Narrow" w:hAnsi="Arial Narrow"/>
          <w:szCs w:val="16"/>
        </w:rPr>
        <w:t>EDITOR NOTE: SELECT 0.090" (2.3 mm) OR 0.125" (3.2 mm) WALL THICKNESS.</w:t>
      </w:r>
    </w:p>
    <w:p w14:paraId="5335125B"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 xml:space="preserve">Basis-of-Design Product:  </w:t>
      </w:r>
    </w:p>
    <w:p w14:paraId="360E07DF"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Kawneer Company Inc.</w:t>
      </w:r>
    </w:p>
    <w:p w14:paraId="5350D58B"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 xml:space="preserve">Series 8225TL </w:t>
      </w:r>
      <w:r w:rsidRPr="009C48A5">
        <w:rPr>
          <w:rFonts w:ascii="Arial Narrow" w:hAnsi="Arial Narrow"/>
          <w:sz w:val="18"/>
          <w:szCs w:val="18"/>
        </w:rPr>
        <w:t xml:space="preserve">Thermal </w:t>
      </w:r>
      <w:r w:rsidR="004B0C63" w:rsidRPr="009C48A5">
        <w:rPr>
          <w:rFonts w:ascii="Arial Narrow" w:hAnsi="Arial Narrow"/>
          <w:sz w:val="18"/>
          <w:szCs w:val="18"/>
        </w:rPr>
        <w:t>Window</w:t>
      </w:r>
      <w:r w:rsidR="005C6312" w:rsidRPr="009C48A5">
        <w:rPr>
          <w:rFonts w:ascii="Arial Narrow" w:hAnsi="Arial Narrow"/>
          <w:sz w:val="18"/>
          <w:szCs w:val="18"/>
        </w:rPr>
        <w:t>s</w:t>
      </w:r>
      <w:r w:rsidR="004B0C63" w:rsidRPr="009C48A5">
        <w:rPr>
          <w:rFonts w:ascii="Arial Narrow" w:hAnsi="Arial Narrow"/>
          <w:sz w:val="18"/>
          <w:szCs w:val="18"/>
        </w:rPr>
        <w:t xml:space="preserve"> - Project-In and Project-Out</w:t>
      </w:r>
    </w:p>
    <w:p w14:paraId="5F1D2609" w14:textId="77777777" w:rsidR="001A65C0" w:rsidRPr="009C48A5" w:rsidRDefault="001A65C0" w:rsidP="001A65C0">
      <w:pPr>
        <w:pStyle w:val="PR2"/>
        <w:tabs>
          <w:tab w:val="clear" w:pos="1440"/>
        </w:tabs>
        <w:ind w:left="1080" w:hanging="360"/>
        <w:rPr>
          <w:rFonts w:ascii="Arial Narrow" w:hAnsi="Arial Narrow"/>
          <w:sz w:val="18"/>
        </w:rPr>
      </w:pPr>
      <w:r w:rsidRPr="009C48A5">
        <w:rPr>
          <w:rFonts w:ascii="Arial Narrow" w:hAnsi="Arial Narrow"/>
          <w:sz w:val="18"/>
        </w:rPr>
        <w:t>2-1/4" (57.2 mm) frame depth, with 0.090" (2.3 mm) or 0.125" (3.2 mm) wall thickness</w:t>
      </w:r>
    </w:p>
    <w:p w14:paraId="7C4920BA"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AW</w:t>
      </w:r>
      <w:r w:rsidR="00172500" w:rsidRPr="009C48A5">
        <w:rPr>
          <w:rFonts w:ascii="Arial Narrow" w:hAnsi="Arial Narrow"/>
          <w:sz w:val="18"/>
          <w:szCs w:val="18"/>
        </w:rPr>
        <w:t>-PG</w:t>
      </w:r>
      <w:r w:rsidRPr="009C48A5">
        <w:rPr>
          <w:rFonts w:ascii="Arial Narrow" w:hAnsi="Arial Narrow"/>
          <w:sz w:val="18"/>
          <w:szCs w:val="18"/>
        </w:rPr>
        <w:t>90</w:t>
      </w:r>
      <w:r w:rsidR="00172500" w:rsidRPr="009C48A5">
        <w:rPr>
          <w:rFonts w:ascii="Arial Narrow" w:hAnsi="Arial Narrow"/>
          <w:sz w:val="18"/>
          <w:szCs w:val="18"/>
        </w:rPr>
        <w:t>-AP</w:t>
      </w:r>
    </w:p>
    <w:p w14:paraId="1C796A45" w14:textId="77777777" w:rsidR="00AB43EE" w:rsidRPr="009C48A5" w:rsidRDefault="00AB43EE" w:rsidP="001F6AB5">
      <w:pPr>
        <w:pStyle w:val="PR1"/>
        <w:numPr>
          <w:ilvl w:val="0"/>
          <w:numId w:val="0"/>
        </w:numPr>
        <w:tabs>
          <w:tab w:val="clear" w:pos="864"/>
        </w:tabs>
        <w:spacing w:before="100"/>
        <w:ind w:left="360"/>
        <w:rPr>
          <w:rFonts w:ascii="Arial Narrow" w:hAnsi="Arial Narrow"/>
          <w:i/>
          <w:color w:val="FF0000"/>
          <w:sz w:val="16"/>
          <w:szCs w:val="16"/>
        </w:rPr>
      </w:pPr>
      <w:r w:rsidRPr="009C48A5">
        <w:rPr>
          <w:rFonts w:ascii="Arial Narrow" w:hAnsi="Arial Narrow"/>
          <w:i/>
          <w:color w:val="FF0000"/>
          <w:sz w:val="16"/>
          <w:szCs w:val="16"/>
        </w:rPr>
        <w:t>EDITOR NOTE: PROVIDE INFORMATION BELOW INDICATING APPROVED ALTERNATIVES TO THE BASIS-OF-DESIGN PRODUCT.</w:t>
      </w:r>
    </w:p>
    <w:p w14:paraId="78EEA5B7"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Subject to compliance with requirements, provide a comparable product by the following:</w:t>
      </w:r>
    </w:p>
    <w:p w14:paraId="765856B6"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Manufacturer: (________)</w:t>
      </w:r>
    </w:p>
    <w:p w14:paraId="3603806D"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Series: (________)</w:t>
      </w:r>
    </w:p>
    <w:p w14:paraId="3F629643"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Profile dimension: (________)</w:t>
      </w:r>
    </w:p>
    <w:p w14:paraId="442B58D0"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rPr>
        <w:t>Performance</w:t>
      </w:r>
      <w:r w:rsidRPr="009C48A5">
        <w:rPr>
          <w:rFonts w:ascii="Arial Narrow" w:hAnsi="Arial Narrow"/>
          <w:sz w:val="18"/>
          <w:szCs w:val="18"/>
        </w:rPr>
        <w:t xml:space="preserve"> Grade: (________)</w:t>
      </w:r>
    </w:p>
    <w:p w14:paraId="4DFB008C"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Substitutions:  Refer to Substitutions Section for procedures and submission requirements.</w:t>
      </w:r>
    </w:p>
    <w:p w14:paraId="3150E4A9"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Pre-Contract (Bidding Period) Substitutions: Submit written requests ten (10) days prior to bid date.</w:t>
      </w:r>
    </w:p>
    <w:p w14:paraId="0760ED28"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Post-Contract (Construction Period) Substitutions: Submit written request in order to avoid window installation and construction delays.</w:t>
      </w:r>
    </w:p>
    <w:p w14:paraId="2C76CF21"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Product Literature and Drawings: Submit product literature and drawings modified to suit specific project requirements and job conditions.</w:t>
      </w:r>
    </w:p>
    <w:p w14:paraId="64F4F649"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24992B6F" w14:textId="77777777" w:rsidR="00AB43EE" w:rsidRPr="009C48A5" w:rsidRDefault="00AB43EE" w:rsidP="00AB43EE">
      <w:pPr>
        <w:pStyle w:val="PR2"/>
        <w:tabs>
          <w:tab w:val="clear" w:pos="1440"/>
        </w:tabs>
        <w:ind w:left="1080" w:hanging="360"/>
        <w:rPr>
          <w:rFonts w:ascii="Arial Narrow" w:hAnsi="Arial Narrow"/>
          <w:sz w:val="18"/>
        </w:rPr>
      </w:pPr>
      <w:r w:rsidRPr="009C48A5">
        <w:rPr>
          <w:rFonts w:ascii="Arial Narrow" w:hAnsi="Arial Narrow"/>
          <w:sz w:val="18"/>
        </w:rPr>
        <w:t>Test Reports: Submit test reports verifying compliance with each test requirement required by the project.</w:t>
      </w:r>
    </w:p>
    <w:p w14:paraId="2323FDCB"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rPr>
        <w:t>Samples</w:t>
      </w:r>
      <w:r w:rsidRPr="009C48A5">
        <w:rPr>
          <w:rFonts w:ascii="Arial Narrow" w:hAnsi="Arial Narrow"/>
          <w:sz w:val="18"/>
          <w:szCs w:val="18"/>
        </w:rPr>
        <w:t>: Provide samples of typical product sections and finish samples in manufacturer's standard sizes.</w:t>
      </w:r>
    </w:p>
    <w:p w14:paraId="36CC1EA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Substitution Acceptance: Acceptance will be in written form, either as an addendum or modification, and documented by a formal change order signed by the Owner and Contractor.</w:t>
      </w:r>
    </w:p>
    <w:p w14:paraId="4FBFBDB6"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lastRenderedPageBreak/>
        <w:t>Materials</w:t>
      </w:r>
    </w:p>
    <w:p w14:paraId="09DDC3F1" w14:textId="77777777" w:rsidR="002230CB" w:rsidRPr="009C48A5" w:rsidRDefault="002230CB" w:rsidP="002230CB">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Aluminum Extrusions: Alloy and temper recommended by glazed aluminum curtain wall and storefront system manufacturer for strength, corrosion resistance, and application of required finish, and complying with ASTM B 221: 6063-T6, 6105-T5, or 6061-T6 alloy and temper. Wall thickness at any location for the main frame to be not less than 0.070" (1.78 mm).</w:t>
      </w:r>
    </w:p>
    <w:p w14:paraId="1BB29958" w14:textId="77777777" w:rsidR="002230CB" w:rsidRPr="009C48A5" w:rsidRDefault="002230CB" w:rsidP="002230CB">
      <w:pPr>
        <w:pStyle w:val="PRT"/>
        <w:numPr>
          <w:ilvl w:val="0"/>
          <w:numId w:val="0"/>
        </w:numPr>
        <w:spacing w:before="200" w:after="100"/>
        <w:ind w:left="360"/>
        <w:rPr>
          <w:rStyle w:val="EditorNote"/>
          <w:rFonts w:ascii="Arial Narrow" w:hAnsi="Arial Narrow"/>
          <w:b/>
        </w:rPr>
      </w:pPr>
      <w:r w:rsidRPr="009C48A5">
        <w:rPr>
          <w:rStyle w:val="EditorNote"/>
          <w:rFonts w:ascii="Arial Narrow" w:hAnsi="Arial Narrow"/>
        </w:rPr>
        <w:t>EDITOR NOTE: ADD RECYCLED CONTENT SECTION IF REQUIRED TO MEET PROJECT REQUIREMENTS AND/OR GREEN BUILDING CERTIFICATIONS SUCH AS LEED, LIVING BUILDING CHALLENGE (LBC), ETC. ARE REQUIRED.</w:t>
      </w:r>
    </w:p>
    <w:p w14:paraId="2DB17F90" w14:textId="77777777" w:rsidR="002230CB" w:rsidRPr="009C48A5" w:rsidRDefault="002230CB" w:rsidP="002230CB">
      <w:pPr>
        <w:pStyle w:val="PRT"/>
        <w:numPr>
          <w:ilvl w:val="0"/>
          <w:numId w:val="0"/>
        </w:numPr>
        <w:spacing w:before="200" w:after="100"/>
        <w:ind w:left="360"/>
        <w:rPr>
          <w:rStyle w:val="EditorNote"/>
          <w:rFonts w:ascii="Arial Narrow" w:hAnsi="Arial Narrow"/>
          <w:b/>
        </w:rPr>
      </w:pPr>
      <w:r w:rsidRPr="009C48A5">
        <w:rPr>
          <w:rStyle w:val="EditorNote"/>
          <w:rFonts w:ascii="Arial Narrow" w:hAnsi="Arial Narrow"/>
        </w:rPr>
        <w:t>* IF RECYCLED CONTENT REQUIREMENTS ARE NOT SPECIFIED - PRIME (ZERO RECYCLED CONTENT) ALUMUNUM COULD BE SUPPLIED.</w:t>
      </w:r>
    </w:p>
    <w:p w14:paraId="0D7792CE" w14:textId="77777777" w:rsidR="002230CB" w:rsidRPr="009C48A5" w:rsidRDefault="002230CB" w:rsidP="002230CB">
      <w:pPr>
        <w:pStyle w:val="PR2"/>
        <w:tabs>
          <w:tab w:val="clear" w:pos="1440"/>
        </w:tabs>
        <w:ind w:left="1080" w:hanging="360"/>
        <w:rPr>
          <w:rFonts w:ascii="Arial Narrow" w:hAnsi="Arial Narrow"/>
          <w:sz w:val="18"/>
          <w:szCs w:val="18"/>
        </w:rPr>
      </w:pPr>
      <w:r w:rsidRPr="009C48A5">
        <w:rPr>
          <w:rFonts w:ascii="Arial Narrow" w:hAnsi="Arial Narrow"/>
          <w:sz w:val="18"/>
          <w:szCs w:val="18"/>
        </w:rPr>
        <w:t>Recycled Content: Shall have a minimum of 50% mixed pre- and post-consumer recycled content.</w:t>
      </w:r>
    </w:p>
    <w:p w14:paraId="3F4793FF" w14:textId="77777777" w:rsidR="002230CB" w:rsidRPr="009C48A5" w:rsidRDefault="002230CB" w:rsidP="002230CB">
      <w:pPr>
        <w:pStyle w:val="PR3"/>
        <w:tabs>
          <w:tab w:val="clear" w:pos="2016"/>
        </w:tabs>
        <w:ind w:left="1440" w:hanging="360"/>
        <w:rPr>
          <w:rFonts w:ascii="Arial Narrow" w:hAnsi="Arial Narrow"/>
          <w:sz w:val="18"/>
          <w:szCs w:val="18"/>
        </w:rPr>
      </w:pPr>
      <w:r w:rsidRPr="009C48A5">
        <w:rPr>
          <w:rFonts w:ascii="Arial Narrow" w:hAnsi="Arial Narrow"/>
          <w:sz w:val="18"/>
          <w:szCs w:val="18"/>
        </w:rPr>
        <w:t>Indicate recycled content; indicate percentage of pre-consumer and post-consumer recycled content per unit of product.</w:t>
      </w:r>
    </w:p>
    <w:p w14:paraId="38056917" w14:textId="77777777" w:rsidR="002230CB" w:rsidRPr="009C48A5" w:rsidRDefault="002230CB" w:rsidP="002230CB">
      <w:pPr>
        <w:pStyle w:val="PR3"/>
        <w:tabs>
          <w:tab w:val="clear" w:pos="2016"/>
        </w:tabs>
        <w:ind w:left="1440" w:hanging="360"/>
        <w:rPr>
          <w:rFonts w:ascii="Arial Narrow" w:hAnsi="Arial Narrow"/>
          <w:sz w:val="18"/>
          <w:szCs w:val="18"/>
        </w:rPr>
      </w:pPr>
      <w:r w:rsidRPr="009C48A5">
        <w:rPr>
          <w:rFonts w:ascii="Arial Narrow" w:hAnsi="Arial Narrow"/>
          <w:sz w:val="18"/>
          <w:szCs w:val="18"/>
        </w:rPr>
        <w:t xml:space="preserve">Indicate relative dollar value of recycled content product to total dollar value of product included in project.  </w:t>
      </w:r>
    </w:p>
    <w:p w14:paraId="429D6DD3" w14:textId="77777777" w:rsidR="002230CB" w:rsidRPr="009C48A5" w:rsidRDefault="002230CB" w:rsidP="002230CB">
      <w:pPr>
        <w:pStyle w:val="PR3"/>
        <w:tabs>
          <w:tab w:val="clear" w:pos="2016"/>
        </w:tabs>
        <w:ind w:left="1440" w:hanging="360"/>
        <w:rPr>
          <w:rFonts w:ascii="Arial Narrow" w:hAnsi="Arial Narrow"/>
          <w:sz w:val="18"/>
          <w:szCs w:val="18"/>
        </w:rPr>
      </w:pPr>
      <w:r w:rsidRPr="009C48A5">
        <w:rPr>
          <w:rFonts w:ascii="Arial Narrow" w:hAnsi="Arial Narrow"/>
          <w:sz w:val="18"/>
          <w:szCs w:val="18"/>
        </w:rPr>
        <w:t>Indicate location recovery of recycled content.</w:t>
      </w:r>
    </w:p>
    <w:p w14:paraId="2C8B02A8" w14:textId="77777777" w:rsidR="003D18C0" w:rsidRPr="009C48A5" w:rsidRDefault="002230CB" w:rsidP="002230CB">
      <w:pPr>
        <w:pStyle w:val="PR3"/>
        <w:tabs>
          <w:tab w:val="clear" w:pos="2016"/>
        </w:tabs>
        <w:ind w:left="1440" w:hanging="360"/>
        <w:rPr>
          <w:rFonts w:ascii="Arial Narrow" w:hAnsi="Arial Narrow"/>
          <w:sz w:val="18"/>
          <w:szCs w:val="18"/>
        </w:rPr>
      </w:pPr>
      <w:r w:rsidRPr="009C48A5">
        <w:rPr>
          <w:rFonts w:ascii="Arial Narrow" w:hAnsi="Arial Narrow"/>
          <w:sz w:val="18"/>
          <w:szCs w:val="18"/>
        </w:rPr>
        <w:t>Indicate location of manufacturing facility.</w:t>
      </w:r>
    </w:p>
    <w:p w14:paraId="6BF1BA0D" w14:textId="1FBEEBCC"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 xml:space="preserve">Thermal Barrier: The thermal barrier shall be Kawneer </w:t>
      </w:r>
      <w:proofErr w:type="spellStart"/>
      <w:r w:rsidRPr="009C48A5">
        <w:rPr>
          <w:rFonts w:ascii="Arial Narrow" w:hAnsi="Arial Narrow"/>
          <w:sz w:val="18"/>
          <w:szCs w:val="18"/>
        </w:rPr>
        <w:t>I</w:t>
      </w:r>
      <w:r w:rsidR="005C6312" w:rsidRPr="009C48A5">
        <w:rPr>
          <w:rFonts w:ascii="Arial Narrow" w:hAnsi="Arial Narrow"/>
          <w:sz w:val="18"/>
          <w:szCs w:val="18"/>
        </w:rPr>
        <w:t>so</w:t>
      </w:r>
      <w:r w:rsidRPr="009C48A5">
        <w:rPr>
          <w:rFonts w:ascii="Arial Narrow" w:hAnsi="Arial Narrow"/>
          <w:sz w:val="18"/>
          <w:szCs w:val="18"/>
        </w:rPr>
        <w:t>L</w:t>
      </w:r>
      <w:r w:rsidR="005C6312" w:rsidRPr="009C48A5">
        <w:rPr>
          <w:rFonts w:ascii="Arial Narrow" w:hAnsi="Arial Narrow"/>
          <w:sz w:val="18"/>
          <w:szCs w:val="18"/>
        </w:rPr>
        <w:t>ock</w:t>
      </w:r>
      <w:proofErr w:type="spellEnd"/>
      <w:r w:rsidR="00A7155B" w:rsidRPr="009C48A5">
        <w:rPr>
          <w:rFonts w:ascii="Arial Narrow" w:hAnsi="Arial Narrow"/>
          <w:sz w:val="18"/>
          <w:szCs w:val="18"/>
        </w:rPr>
        <w:t>®</w:t>
      </w:r>
      <w:r w:rsidRPr="009C48A5">
        <w:rPr>
          <w:rFonts w:ascii="Arial Narrow" w:hAnsi="Arial Narrow"/>
          <w:sz w:val="18"/>
          <w:szCs w:val="18"/>
        </w:rPr>
        <w:t xml:space="preserve"> with a nominal 3/8</w:t>
      </w:r>
      <w:r w:rsidR="00673194" w:rsidRPr="009C48A5">
        <w:rPr>
          <w:rFonts w:ascii="Arial Narrow" w:hAnsi="Arial Narrow"/>
          <w:sz w:val="18"/>
        </w:rPr>
        <w:t>"</w:t>
      </w:r>
      <w:r w:rsidRPr="009C48A5">
        <w:rPr>
          <w:rFonts w:ascii="Arial Narrow" w:hAnsi="Arial Narrow"/>
          <w:sz w:val="18"/>
          <w:szCs w:val="18"/>
        </w:rPr>
        <w:t xml:space="preserve"> (9.5 mm) separation consisting of a two-part, chemically curing high density polyurethane which is mechanically and adhesively bonded to the aluminum.</w:t>
      </w:r>
    </w:p>
    <w:p w14:paraId="337B6874"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Fasteners:  Aluminum, nonmagnetic stainless steel or other materials to be non-corrosive and compatible with aluminum window members, trim, hardware, anchors, and other components.</w:t>
      </w:r>
    </w:p>
    <w:p w14:paraId="2062FAFE"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0439561"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0BC65912"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5353CF2B"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Window System</w:t>
      </w:r>
    </w:p>
    <w:p w14:paraId="513F9756"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 xml:space="preserve">Series 8225TL Thermal </w:t>
      </w:r>
      <w:r w:rsidR="004B0C63" w:rsidRPr="009C48A5">
        <w:rPr>
          <w:rFonts w:ascii="Arial Narrow" w:hAnsi="Arial Narrow"/>
          <w:sz w:val="18"/>
          <w:szCs w:val="18"/>
        </w:rPr>
        <w:t>Window</w:t>
      </w:r>
      <w:r w:rsidR="005C6312" w:rsidRPr="009C48A5">
        <w:rPr>
          <w:rFonts w:ascii="Arial Narrow" w:hAnsi="Arial Narrow"/>
          <w:sz w:val="18"/>
          <w:szCs w:val="18"/>
        </w:rPr>
        <w:t>s</w:t>
      </w:r>
      <w:r w:rsidR="004B0C63" w:rsidRPr="009C48A5">
        <w:rPr>
          <w:rFonts w:ascii="Arial Narrow" w:hAnsi="Arial Narrow"/>
          <w:sz w:val="18"/>
          <w:szCs w:val="18"/>
        </w:rPr>
        <w:t xml:space="preserve"> - </w:t>
      </w:r>
      <w:r w:rsidRPr="009C48A5">
        <w:rPr>
          <w:rFonts w:ascii="Arial Narrow" w:hAnsi="Arial Narrow"/>
          <w:sz w:val="18"/>
          <w:szCs w:val="18"/>
        </w:rPr>
        <w:t xml:space="preserve"> Project-In and Project-Out </w:t>
      </w:r>
    </w:p>
    <w:p w14:paraId="0F9D9B9B"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Glazing</w:t>
      </w:r>
    </w:p>
    <w:p w14:paraId="2C674939" w14:textId="77777777" w:rsidR="00AB43EE" w:rsidRPr="009C48A5" w:rsidRDefault="00AB43EE" w:rsidP="00AB43EE">
      <w:pPr>
        <w:pStyle w:val="PR1"/>
        <w:tabs>
          <w:tab w:val="clear" w:pos="864"/>
        </w:tabs>
        <w:spacing w:before="120"/>
        <w:ind w:left="720" w:hanging="360"/>
        <w:rPr>
          <w:rFonts w:ascii="Arial Narrow" w:hAnsi="Arial Narrow"/>
          <w:color w:val="000000"/>
          <w:sz w:val="18"/>
          <w:szCs w:val="18"/>
        </w:rPr>
      </w:pPr>
      <w:r w:rsidRPr="009C48A5">
        <w:rPr>
          <w:rFonts w:ascii="Arial Narrow" w:hAnsi="Arial Narrow"/>
          <w:color w:val="000000"/>
          <w:sz w:val="18"/>
          <w:szCs w:val="18"/>
        </w:rPr>
        <w:t xml:space="preserve">Glass and Glazing Materials:  Refer to Division 08 Section </w:t>
      </w:r>
      <w:r w:rsidR="00673194" w:rsidRPr="009C48A5">
        <w:rPr>
          <w:rFonts w:ascii="Arial Narrow" w:hAnsi="Arial Narrow"/>
          <w:color w:val="000000"/>
          <w:sz w:val="18"/>
          <w:szCs w:val="18"/>
        </w:rPr>
        <w:t>“</w:t>
      </w:r>
      <w:r w:rsidRPr="009C48A5">
        <w:rPr>
          <w:rFonts w:ascii="Arial Narrow" w:hAnsi="Arial Narrow"/>
          <w:color w:val="000000"/>
          <w:sz w:val="18"/>
          <w:szCs w:val="18"/>
        </w:rPr>
        <w:t>Glazing</w:t>
      </w:r>
      <w:r w:rsidR="00673194" w:rsidRPr="009C48A5">
        <w:rPr>
          <w:rFonts w:ascii="Arial Narrow" w:hAnsi="Arial Narrow"/>
          <w:color w:val="000000"/>
          <w:sz w:val="18"/>
          <w:szCs w:val="18"/>
        </w:rPr>
        <w:t>”</w:t>
      </w:r>
      <w:r w:rsidRPr="009C48A5">
        <w:rPr>
          <w:rFonts w:ascii="Arial Narrow" w:hAnsi="Arial Narrow"/>
          <w:color w:val="000000"/>
          <w:sz w:val="18"/>
          <w:szCs w:val="18"/>
        </w:rPr>
        <w:t xml:space="preserve"> for glass units and glazing requirements applicable to glazed aluminum window units.</w:t>
      </w:r>
    </w:p>
    <w:p w14:paraId="1170E73A"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9C48A5">
        <w:rPr>
          <w:rFonts w:ascii="Arial Narrow" w:hAnsi="Arial Narrow"/>
          <w:color w:val="000000"/>
          <w:sz w:val="18"/>
          <w:szCs w:val="18"/>
        </w:rPr>
        <w:t>gasket  in</w:t>
      </w:r>
      <w:proofErr w:type="gramEnd"/>
      <w:r w:rsidRPr="009C48A5">
        <w:rPr>
          <w:rFonts w:ascii="Arial Narrow" w:hAnsi="Arial Narrow"/>
          <w:color w:val="000000"/>
          <w:sz w:val="18"/>
          <w:szCs w:val="18"/>
        </w:rPr>
        <w:t xml:space="preserve"> accordance with AAMA 702 or ASTM C864.</w:t>
      </w:r>
    </w:p>
    <w:p w14:paraId="3363558B"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Hardware</w:t>
      </w:r>
    </w:p>
    <w:p w14:paraId="04D5753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0BFD750D" w14:textId="77777777" w:rsidR="00AB43EE" w:rsidRPr="009C48A5" w:rsidRDefault="00AB43EE" w:rsidP="00AB43EE">
      <w:pPr>
        <w:pStyle w:val="PR1"/>
        <w:tabs>
          <w:tab w:val="clear" w:pos="864"/>
        </w:tabs>
        <w:spacing w:before="120"/>
        <w:ind w:left="720" w:hanging="360"/>
        <w:rPr>
          <w:rFonts w:ascii="Arial Narrow" w:hAnsi="Arial Narrow"/>
          <w:iCs/>
          <w:sz w:val="16"/>
        </w:rPr>
      </w:pPr>
      <w:r w:rsidRPr="009C48A5">
        <w:rPr>
          <w:rFonts w:ascii="Arial Narrow" w:hAnsi="Arial Narrow"/>
          <w:sz w:val="18"/>
          <w:szCs w:val="18"/>
        </w:rPr>
        <w:t>Projected Windows Typical Hardware:</w:t>
      </w:r>
    </w:p>
    <w:p w14:paraId="1580398F" w14:textId="77777777" w:rsidR="00AB43EE" w:rsidRPr="009C48A5" w:rsidRDefault="00AB43EE" w:rsidP="00B1539F">
      <w:pPr>
        <w:pStyle w:val="PR1"/>
        <w:numPr>
          <w:ilvl w:val="0"/>
          <w:numId w:val="0"/>
        </w:numPr>
        <w:tabs>
          <w:tab w:val="clear" w:pos="864"/>
        </w:tabs>
        <w:spacing w:before="120"/>
        <w:ind w:left="360"/>
        <w:rPr>
          <w:rStyle w:val="EditorNote"/>
          <w:szCs w:val="16"/>
        </w:rPr>
      </w:pPr>
      <w:r w:rsidRPr="009C48A5">
        <w:rPr>
          <w:rStyle w:val="EditorNote"/>
          <w:rFonts w:ascii="Arial Narrow" w:hAnsi="Arial Narrow"/>
          <w:szCs w:val="16"/>
        </w:rPr>
        <w:t>EDITOR NOTE: SELECT FROM BELOW.</w:t>
      </w:r>
    </w:p>
    <w:p w14:paraId="732CE183" w14:textId="77777777" w:rsidR="00AB43EE" w:rsidRPr="009C48A5" w:rsidRDefault="00AB43EE" w:rsidP="00AB43EE">
      <w:pPr>
        <w:pStyle w:val="PR2"/>
        <w:tabs>
          <w:tab w:val="clear" w:pos="1440"/>
        </w:tabs>
        <w:spacing w:before="120"/>
        <w:ind w:left="1080" w:hanging="360"/>
        <w:rPr>
          <w:rFonts w:ascii="Arial Narrow" w:hAnsi="Arial Narrow"/>
          <w:sz w:val="18"/>
          <w:szCs w:val="18"/>
        </w:rPr>
      </w:pPr>
      <w:r w:rsidRPr="009C48A5">
        <w:rPr>
          <w:rFonts w:ascii="Arial Narrow" w:hAnsi="Arial Narrow"/>
          <w:sz w:val="18"/>
          <w:szCs w:val="18"/>
        </w:rPr>
        <w:t>Locking:</w:t>
      </w:r>
    </w:p>
    <w:p w14:paraId="1BD45222"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Cast White Bronze Cam Locks (Standard)</w:t>
      </w:r>
    </w:p>
    <w:p w14:paraId="3B5F996D"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Access Control Locks</w:t>
      </w:r>
    </w:p>
    <w:p w14:paraId="5D8DB17A"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Hook Lock Handle</w:t>
      </w:r>
    </w:p>
    <w:p w14:paraId="1FDE8F15"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Pivot Shoe Roto-Operator</w:t>
      </w:r>
    </w:p>
    <w:p w14:paraId="3823D279"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Hinging:</w:t>
      </w:r>
    </w:p>
    <w:p w14:paraId="514E4E7D"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4-Bar Hinges (Standard)</w:t>
      </w:r>
    </w:p>
    <w:p w14:paraId="4425E5C8"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Limit Stop</w:t>
      </w:r>
    </w:p>
    <w:p w14:paraId="7CECF15C"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Other:</w:t>
      </w:r>
    </w:p>
    <w:p w14:paraId="28F4501B"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Pole Ring</w:t>
      </w:r>
    </w:p>
    <w:p w14:paraId="3FB1F50C"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Pole</w:t>
      </w:r>
    </w:p>
    <w:p w14:paraId="2912B403" w14:textId="77777777" w:rsidR="00AB43EE" w:rsidRPr="009C48A5" w:rsidRDefault="00AB43EE" w:rsidP="00B1539F">
      <w:pPr>
        <w:pStyle w:val="PR1"/>
        <w:numPr>
          <w:ilvl w:val="0"/>
          <w:numId w:val="0"/>
        </w:numPr>
        <w:tabs>
          <w:tab w:val="clear" w:pos="864"/>
        </w:tabs>
        <w:spacing w:before="120"/>
        <w:ind w:left="360"/>
        <w:rPr>
          <w:rFonts w:ascii="Arial Narrow" w:hAnsi="Arial Narrow"/>
          <w:sz w:val="16"/>
          <w:szCs w:val="16"/>
        </w:rPr>
      </w:pPr>
      <w:r w:rsidRPr="009C48A5">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4D90AB15" w14:textId="77777777" w:rsidR="001A021B" w:rsidRPr="009C48A5" w:rsidRDefault="001A021B">
      <w:pPr>
        <w:ind w:left="0" w:firstLine="0"/>
        <w:rPr>
          <w:szCs w:val="18"/>
        </w:rPr>
      </w:pPr>
      <w:r w:rsidRPr="009C48A5">
        <w:rPr>
          <w:szCs w:val="18"/>
        </w:rPr>
        <w:br w:type="page"/>
      </w:r>
    </w:p>
    <w:p w14:paraId="42003638"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lastRenderedPageBreak/>
        <w:t>Optional Muntin Grids: Extruded aluminum profiles. 6063-T6 alloy and temper as follows:</w:t>
      </w:r>
    </w:p>
    <w:p w14:paraId="1D2CEA46"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True Muntins</w:t>
      </w:r>
    </w:p>
    <w:p w14:paraId="5F24306E"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Between The Glass Muntins</w:t>
      </w:r>
    </w:p>
    <w:p w14:paraId="0A62E439"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Applied Muntins</w:t>
      </w:r>
    </w:p>
    <w:p w14:paraId="0EDA26A4" w14:textId="77777777" w:rsidR="00AB43EE" w:rsidRPr="009C48A5" w:rsidRDefault="00AB43EE" w:rsidP="00B1539F">
      <w:pPr>
        <w:pStyle w:val="PR1"/>
        <w:numPr>
          <w:ilvl w:val="0"/>
          <w:numId w:val="0"/>
        </w:numPr>
        <w:tabs>
          <w:tab w:val="clear" w:pos="864"/>
        </w:tabs>
        <w:spacing w:before="120"/>
        <w:ind w:left="360"/>
        <w:rPr>
          <w:rStyle w:val="EditorNote"/>
          <w:szCs w:val="16"/>
        </w:rPr>
      </w:pPr>
      <w:r w:rsidRPr="009C48A5">
        <w:rPr>
          <w:rStyle w:val="EditorNote"/>
          <w:rFonts w:ascii="Arial Narrow" w:hAnsi="Arial Narrow"/>
          <w:szCs w:val="16"/>
        </w:rPr>
        <w:t xml:space="preserve">EDITOR NOTE: RETAIN BELOW TO SUIT PROJECT REQUIREMENTS; DELETE WORD </w:t>
      </w:r>
      <w:r w:rsidR="00673194" w:rsidRPr="009C48A5">
        <w:rPr>
          <w:rStyle w:val="EditorNote"/>
          <w:rFonts w:ascii="Arial Narrow" w:hAnsi="Arial Narrow"/>
          <w:szCs w:val="16"/>
        </w:rPr>
        <w:t>“</w:t>
      </w:r>
      <w:r w:rsidRPr="009C48A5">
        <w:rPr>
          <w:rStyle w:val="EditorNote"/>
          <w:rFonts w:ascii="Arial Narrow" w:hAnsi="Arial Narrow"/>
          <w:szCs w:val="16"/>
        </w:rPr>
        <w:t>OPTIONAL</w:t>
      </w:r>
      <w:r w:rsidR="00673194" w:rsidRPr="009C48A5">
        <w:rPr>
          <w:rStyle w:val="EditorNote"/>
          <w:rFonts w:ascii="Arial Narrow" w:hAnsi="Arial Narrow"/>
          <w:szCs w:val="16"/>
        </w:rPr>
        <w:t>”</w:t>
      </w:r>
      <w:r w:rsidRPr="009C48A5">
        <w:rPr>
          <w:rStyle w:val="EditorNote"/>
          <w:rFonts w:ascii="Arial Narrow" w:hAnsi="Arial Narrow"/>
          <w:szCs w:val="16"/>
        </w:rPr>
        <w:t xml:space="preserve"> IF RETAINED.</w:t>
      </w:r>
    </w:p>
    <w:p w14:paraId="6209237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Optional Dual glazing (Interior Access Panels): Extruded aluminum profiles, 6063-T6 alloy and temper, mitered and fastened joints. Optional Dual Glazing (Interior Access Panels) shall be lift-off or hinged type.</w:t>
      </w:r>
    </w:p>
    <w:p w14:paraId="13A172EE" w14:textId="77777777" w:rsidR="00AB43EE" w:rsidRPr="009C48A5" w:rsidRDefault="00AB43EE" w:rsidP="00AB43EE">
      <w:pPr>
        <w:pStyle w:val="PR1"/>
        <w:tabs>
          <w:tab w:val="clear" w:pos="864"/>
        </w:tabs>
        <w:spacing w:before="120"/>
        <w:ind w:left="720" w:hanging="360"/>
        <w:rPr>
          <w:i/>
          <w:iCs/>
          <w:color w:val="FF0000"/>
          <w:sz w:val="16"/>
        </w:rPr>
      </w:pPr>
      <w:r w:rsidRPr="009C48A5">
        <w:rPr>
          <w:rFonts w:ascii="Arial Narrow" w:hAnsi="Arial Narrow"/>
          <w:sz w:val="18"/>
          <w:szCs w:val="18"/>
        </w:rPr>
        <w:t>Optional Venetian Blinds: 1</w:t>
      </w:r>
      <w:r w:rsidR="00673194" w:rsidRPr="009C48A5">
        <w:rPr>
          <w:rFonts w:ascii="Arial Narrow" w:hAnsi="Arial Narrow"/>
          <w:sz w:val="18"/>
        </w:rPr>
        <w:t>"</w:t>
      </w:r>
      <w:r w:rsidRPr="009C48A5">
        <w:rPr>
          <w:rFonts w:ascii="Arial Narrow" w:hAnsi="Arial Narrow"/>
          <w:sz w:val="18"/>
          <w:szCs w:val="18"/>
        </w:rPr>
        <w:t xml:space="preserve"> (25.4 mm) aluminum venetian blinds with braided ladder cords. Finish shall be (__________) baked on polyester powder coat conforming to AAMA 2604. Provide tilt control knob with slip mechanism to prevent over tilting.</w:t>
      </w:r>
    </w:p>
    <w:p w14:paraId="33C2D5E0" w14:textId="77777777" w:rsidR="0023746A" w:rsidRPr="009C48A5" w:rsidRDefault="00AB43EE" w:rsidP="00B1539F">
      <w:pPr>
        <w:pStyle w:val="PR1"/>
        <w:numPr>
          <w:ilvl w:val="0"/>
          <w:numId w:val="0"/>
        </w:numPr>
        <w:tabs>
          <w:tab w:val="clear" w:pos="864"/>
        </w:tabs>
        <w:spacing w:before="120"/>
        <w:ind w:left="360"/>
        <w:rPr>
          <w:rStyle w:val="EditorNote"/>
          <w:szCs w:val="16"/>
        </w:rPr>
      </w:pPr>
      <w:r w:rsidRPr="009C48A5">
        <w:rPr>
          <w:rStyle w:val="EditorNote"/>
          <w:rFonts w:ascii="Arial Narrow" w:hAnsi="Arial Narrow"/>
          <w:szCs w:val="16"/>
        </w:rPr>
        <w:t xml:space="preserve">EDITOR NOTE: PANNINGS AND TRIMS MAY BE STANDARD OR CUSTOM. </w:t>
      </w:r>
      <w:r w:rsidR="0023746A" w:rsidRPr="009C48A5">
        <w:rPr>
          <w:rStyle w:val="EditorNote"/>
          <w:rFonts w:ascii="Arial Narrow" w:hAnsi="Arial Narrow"/>
          <w:szCs w:val="16"/>
        </w:rPr>
        <w:t>FOR STANDARD PANNING AND TRIMS REFER TO KAWNEER.COM.</w:t>
      </w:r>
    </w:p>
    <w:p w14:paraId="5493BBCE"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4298A7FA"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Exterior Panning and Trims:  All panning profiles shall be a minimum thickness of 0.062</w:t>
      </w:r>
      <w:r w:rsidR="00673194" w:rsidRPr="009C48A5">
        <w:rPr>
          <w:rFonts w:ascii="Arial Narrow" w:hAnsi="Arial Narrow"/>
          <w:sz w:val="18"/>
        </w:rPr>
        <w:t>"</w:t>
      </w:r>
      <w:r w:rsidRPr="009C48A5">
        <w:rPr>
          <w:rFonts w:ascii="Arial Narrow" w:hAnsi="Arial Narrow"/>
          <w:sz w:val="18"/>
          <w:szCs w:val="18"/>
        </w:rPr>
        <w:t xml:space="preserve"> (1.57 mm) to match the profiles as shown the drawings</w:t>
      </w:r>
      <w:r w:rsidR="007B10EF" w:rsidRPr="009C48A5">
        <w:rPr>
          <w:rFonts w:ascii="Arial Narrow" w:hAnsi="Arial Narrow"/>
          <w:sz w:val="18"/>
          <w:szCs w:val="18"/>
        </w:rPr>
        <w:t xml:space="preserve">. </w:t>
      </w:r>
      <w:r w:rsidRPr="009C48A5">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7570E900"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Interior Trims:  The interior face trim minimum wall thickness shall be 0.062</w:t>
      </w:r>
      <w:r w:rsidR="00673194" w:rsidRPr="009C48A5">
        <w:rPr>
          <w:rFonts w:ascii="Arial Narrow" w:hAnsi="Arial Narrow"/>
          <w:sz w:val="18"/>
        </w:rPr>
        <w:t>"</w:t>
      </w:r>
      <w:r w:rsidRPr="009C48A5">
        <w:rPr>
          <w:rFonts w:ascii="Arial Narrow" w:hAnsi="Arial Narrow"/>
          <w:sz w:val="18"/>
          <w:szCs w:val="18"/>
        </w:rPr>
        <w:t xml:space="preserve"> (1.57 mm). The face trim shall snap-fit onto concealed mounting clip. Exposed fasteners shall not be accepted. The mounting clip shall be extruded aluminum of 6063-T6 alloy and temper. The minimum wall thickness shall be 0.062</w:t>
      </w:r>
      <w:r w:rsidR="00673194" w:rsidRPr="009C48A5">
        <w:rPr>
          <w:rFonts w:ascii="Arial Narrow" w:hAnsi="Arial Narrow"/>
          <w:sz w:val="18"/>
        </w:rPr>
        <w:t>"</w:t>
      </w:r>
      <w:r w:rsidRPr="009C48A5">
        <w:rPr>
          <w:rFonts w:ascii="Arial Narrow" w:hAnsi="Arial Narrow"/>
          <w:sz w:val="18"/>
          <w:szCs w:val="18"/>
        </w:rPr>
        <w:t xml:space="preserve"> (1.57 mm). The trim clips shall be provided in </w:t>
      </w:r>
      <w:r w:rsidR="005C6312" w:rsidRPr="009C48A5">
        <w:rPr>
          <w:rFonts w:ascii="Arial Narrow" w:hAnsi="Arial Narrow"/>
          <w:sz w:val="18"/>
          <w:szCs w:val="18"/>
        </w:rPr>
        <w:t>4</w:t>
      </w:r>
      <w:r w:rsidR="00673194" w:rsidRPr="009C48A5">
        <w:rPr>
          <w:rFonts w:ascii="Arial Narrow" w:hAnsi="Arial Narrow"/>
          <w:sz w:val="18"/>
        </w:rPr>
        <w:t>"</w:t>
      </w:r>
      <w:r w:rsidRPr="009C48A5">
        <w:rPr>
          <w:rFonts w:ascii="Arial Narrow" w:hAnsi="Arial Narrow"/>
          <w:sz w:val="18"/>
          <w:szCs w:val="18"/>
        </w:rPr>
        <w:t xml:space="preserve"> (</w:t>
      </w:r>
      <w:r w:rsidR="005C6312" w:rsidRPr="009C48A5">
        <w:rPr>
          <w:rFonts w:ascii="Arial Narrow" w:hAnsi="Arial Narrow"/>
          <w:sz w:val="18"/>
          <w:szCs w:val="18"/>
        </w:rPr>
        <w:t>101.6</w:t>
      </w:r>
      <w:r w:rsidRPr="009C48A5">
        <w:rPr>
          <w:rFonts w:ascii="Arial Narrow" w:hAnsi="Arial Narrow"/>
          <w:sz w:val="18"/>
          <w:szCs w:val="18"/>
        </w:rPr>
        <w:t> mm) lengths and spaced a maximum of 18</w:t>
      </w:r>
      <w:r w:rsidR="00673194" w:rsidRPr="009C48A5">
        <w:rPr>
          <w:rFonts w:ascii="Arial Narrow" w:hAnsi="Arial Narrow"/>
          <w:sz w:val="18"/>
        </w:rPr>
        <w:t>"</w:t>
      </w:r>
      <w:r w:rsidRPr="009C48A5">
        <w:rPr>
          <w:rFonts w:ascii="Arial Narrow" w:hAnsi="Arial Narrow"/>
          <w:sz w:val="18"/>
          <w:szCs w:val="18"/>
        </w:rPr>
        <w:t xml:space="preserve"> (457.2 mm) center to center.</w:t>
      </w:r>
    </w:p>
    <w:p w14:paraId="07A79446"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Accessories</w:t>
      </w:r>
    </w:p>
    <w:p w14:paraId="42EFEADD"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Optional Insect Screens: Extruded aluminum frames, 6063-T6 alloy and temper, joined at corners: 18 x 16 mesh aluminum screen cloth; frames finished to match aluminum windows; splines shall be extruded vinyl, removable to permit rescreening.</w:t>
      </w:r>
    </w:p>
    <w:p w14:paraId="09120B49"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Fabrication</w:t>
      </w:r>
    </w:p>
    <w:p w14:paraId="1447B1AF"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Framing Members, General:  Fabricate components that, when assembled, have the following characteristics:</w:t>
      </w:r>
    </w:p>
    <w:p w14:paraId="1D7848F7"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Profiles that are sharp, straight, and free of defects or deformations.</w:t>
      </w:r>
    </w:p>
    <w:p w14:paraId="2A93DCA9"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Accurately fit joints; make joints flush, hairline and weatherproof.</w:t>
      </w:r>
    </w:p>
    <w:p w14:paraId="05850A54"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Means to drain water passing joints, condensation within framing members, and moisture migrating within the system to exterior.</w:t>
      </w:r>
    </w:p>
    <w:p w14:paraId="5BE9DE34"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Physical and thermal isolation of glazing from framing members.</w:t>
      </w:r>
    </w:p>
    <w:p w14:paraId="35FE58BE"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Accommodations for thermal and mechanical movements of glazing and framing to maintain required glazing edge clearances.</w:t>
      </w:r>
    </w:p>
    <w:p w14:paraId="799F416B"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 xml:space="preserve">Provisions for field replacement of glazing. </w:t>
      </w:r>
    </w:p>
    <w:p w14:paraId="6D9DA240"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color w:val="000000"/>
          <w:sz w:val="18"/>
          <w:szCs w:val="18"/>
        </w:rPr>
        <w:t>Fasteners</w:t>
      </w:r>
      <w:r w:rsidRPr="009C48A5">
        <w:rPr>
          <w:rFonts w:ascii="Arial Narrow" w:hAnsi="Arial Narrow"/>
          <w:sz w:val="18"/>
          <w:szCs w:val="18"/>
        </w:rPr>
        <w:t>, anchors, and connection devices that are concealed from view to greatest extent possible.</w:t>
      </w:r>
    </w:p>
    <w:p w14:paraId="53665F2B"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color w:val="000000"/>
          <w:sz w:val="18"/>
          <w:szCs w:val="18"/>
        </w:rPr>
        <w:t>Window Frame Joinery: Screw-Spline, Factory</w:t>
      </w:r>
      <w:r w:rsidRPr="009C48A5">
        <w:rPr>
          <w:rFonts w:ascii="Arial Narrow" w:hAnsi="Arial Narrow"/>
          <w:sz w:val="18"/>
          <w:szCs w:val="18"/>
        </w:rPr>
        <w:t xml:space="preserve"> sealed frame and vent corner Joints</w:t>
      </w:r>
    </w:p>
    <w:p w14:paraId="195DE072"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Fabricate aluminum windows in sizes indicated</w:t>
      </w:r>
      <w:r w:rsidR="007B10EF" w:rsidRPr="009C48A5">
        <w:rPr>
          <w:rFonts w:ascii="Arial Narrow" w:hAnsi="Arial Narrow"/>
          <w:sz w:val="18"/>
          <w:szCs w:val="18"/>
        </w:rPr>
        <w:t xml:space="preserve">. </w:t>
      </w:r>
      <w:r w:rsidRPr="009C48A5">
        <w:rPr>
          <w:rFonts w:ascii="Arial Narrow" w:hAnsi="Arial Narrow"/>
          <w:sz w:val="18"/>
          <w:szCs w:val="18"/>
        </w:rPr>
        <w:t>Include a complete system for assembling components and anchoring windows.</w:t>
      </w:r>
    </w:p>
    <w:p w14:paraId="4178378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Fabricate aluminum windows that are re-</w:t>
      </w:r>
      <w:proofErr w:type="spellStart"/>
      <w:r w:rsidRPr="009C48A5">
        <w:rPr>
          <w:rFonts w:ascii="Arial Narrow" w:hAnsi="Arial Narrow"/>
          <w:sz w:val="18"/>
          <w:szCs w:val="18"/>
        </w:rPr>
        <w:t>glazable</w:t>
      </w:r>
      <w:proofErr w:type="spellEnd"/>
      <w:r w:rsidRPr="009C48A5">
        <w:rPr>
          <w:rFonts w:ascii="Arial Narrow" w:hAnsi="Arial Narrow"/>
          <w:sz w:val="18"/>
          <w:szCs w:val="18"/>
        </w:rPr>
        <w:t xml:space="preserve"> without dismantling sash or framing.</w:t>
      </w:r>
    </w:p>
    <w:p w14:paraId="3BF60B48"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Mullions:  Provide mullions and cover plates as shown, matching window units, complete with anchors for support to structure and installation of window units</w:t>
      </w:r>
      <w:r w:rsidR="007B10EF" w:rsidRPr="009C48A5">
        <w:rPr>
          <w:rFonts w:ascii="Arial Narrow" w:hAnsi="Arial Narrow"/>
          <w:sz w:val="18"/>
          <w:szCs w:val="18"/>
        </w:rPr>
        <w:t xml:space="preserve">. </w:t>
      </w:r>
      <w:r w:rsidRPr="009C48A5">
        <w:rPr>
          <w:rFonts w:ascii="Arial Narrow" w:hAnsi="Arial Narrow"/>
          <w:sz w:val="18"/>
          <w:szCs w:val="18"/>
        </w:rPr>
        <w:t>Allow for erection tolerances and provide for movement of window units due to thermal expansion and building deflections, as indicated</w:t>
      </w:r>
      <w:r w:rsidR="007B10EF" w:rsidRPr="009C48A5">
        <w:rPr>
          <w:rFonts w:ascii="Arial Narrow" w:hAnsi="Arial Narrow"/>
          <w:sz w:val="18"/>
          <w:szCs w:val="18"/>
        </w:rPr>
        <w:t xml:space="preserve">. </w:t>
      </w:r>
      <w:r w:rsidRPr="009C48A5">
        <w:rPr>
          <w:rFonts w:ascii="Arial Narrow" w:hAnsi="Arial Narrow"/>
          <w:sz w:val="18"/>
          <w:szCs w:val="18"/>
        </w:rPr>
        <w:t>Provide mullions and cover plates capable of withstanding design loads of window units.</w:t>
      </w:r>
    </w:p>
    <w:p w14:paraId="691BA491"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Sub frames:  Provide sub frames with anchors for window units as shown, of profile and dimensions indicated but not less than 0.093</w:t>
      </w:r>
      <w:r w:rsidR="00673194" w:rsidRPr="009C48A5">
        <w:rPr>
          <w:rFonts w:ascii="Arial Narrow" w:hAnsi="Arial Narrow"/>
          <w:sz w:val="18"/>
        </w:rPr>
        <w:t>"</w:t>
      </w:r>
      <w:r w:rsidRPr="009C48A5">
        <w:rPr>
          <w:rFonts w:ascii="Arial Narrow" w:hAnsi="Arial Narrow"/>
          <w:sz w:val="18"/>
          <w:szCs w:val="18"/>
        </w:rPr>
        <w:t xml:space="preserve"> (2.4 mm) thick extruded aluminum</w:t>
      </w:r>
      <w:r w:rsidR="007B10EF" w:rsidRPr="009C48A5">
        <w:rPr>
          <w:rFonts w:ascii="Arial Narrow" w:hAnsi="Arial Narrow"/>
          <w:sz w:val="18"/>
          <w:szCs w:val="18"/>
        </w:rPr>
        <w:t xml:space="preserve">. </w:t>
      </w:r>
      <w:r w:rsidRPr="009C48A5">
        <w:rPr>
          <w:rFonts w:ascii="Arial Narrow" w:hAnsi="Arial Narrow"/>
          <w:sz w:val="18"/>
          <w:szCs w:val="18"/>
        </w:rPr>
        <w:t xml:space="preserve">Miter or cope </w:t>
      </w:r>
      <w:proofErr w:type="gramStart"/>
      <w:r w:rsidRPr="009C48A5">
        <w:rPr>
          <w:rFonts w:ascii="Arial Narrow" w:hAnsi="Arial Narrow"/>
          <w:sz w:val="18"/>
          <w:szCs w:val="18"/>
        </w:rPr>
        <w:t>corners, and</w:t>
      </w:r>
      <w:proofErr w:type="gramEnd"/>
      <w:r w:rsidRPr="009C48A5">
        <w:rPr>
          <w:rFonts w:ascii="Arial Narrow" w:hAnsi="Arial Narrow"/>
          <w:sz w:val="18"/>
          <w:szCs w:val="18"/>
        </w:rPr>
        <w:t xml:space="preserve"> join with concealed mechanical joint fasteners</w:t>
      </w:r>
      <w:r w:rsidR="007B10EF" w:rsidRPr="009C48A5">
        <w:rPr>
          <w:rFonts w:ascii="Arial Narrow" w:hAnsi="Arial Narrow"/>
          <w:sz w:val="18"/>
          <w:szCs w:val="18"/>
        </w:rPr>
        <w:t xml:space="preserve">. </w:t>
      </w:r>
      <w:r w:rsidRPr="009C48A5">
        <w:rPr>
          <w:rFonts w:ascii="Arial Narrow" w:hAnsi="Arial Narrow"/>
          <w:sz w:val="18"/>
          <w:szCs w:val="18"/>
        </w:rPr>
        <w:t>Finish to match window units</w:t>
      </w:r>
      <w:r w:rsidR="007B10EF" w:rsidRPr="009C48A5">
        <w:rPr>
          <w:rFonts w:ascii="Arial Narrow" w:hAnsi="Arial Narrow"/>
          <w:sz w:val="18"/>
          <w:szCs w:val="18"/>
        </w:rPr>
        <w:t xml:space="preserve">. </w:t>
      </w:r>
      <w:r w:rsidRPr="009C48A5">
        <w:rPr>
          <w:rFonts w:ascii="Arial Narrow" w:hAnsi="Arial Narrow"/>
          <w:sz w:val="18"/>
          <w:szCs w:val="18"/>
        </w:rPr>
        <w:t>Provide sub frames capable of withstanding design loads of window units.</w:t>
      </w:r>
    </w:p>
    <w:p w14:paraId="64853F97"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Factory-Glazed Fabrication:  Glaze aluminum windows in the factory where practical and possible for applications indicated</w:t>
      </w:r>
      <w:r w:rsidR="007B10EF" w:rsidRPr="009C48A5">
        <w:rPr>
          <w:rFonts w:ascii="Arial Narrow" w:hAnsi="Arial Narrow"/>
          <w:sz w:val="18"/>
          <w:szCs w:val="18"/>
        </w:rPr>
        <w:t xml:space="preserve">. </w:t>
      </w:r>
      <w:r w:rsidRPr="009C48A5">
        <w:rPr>
          <w:rFonts w:ascii="Arial Narrow" w:hAnsi="Arial Narrow"/>
          <w:sz w:val="18"/>
          <w:szCs w:val="18"/>
        </w:rPr>
        <w:t xml:space="preserve">Comply with requirements in Division 08 Section </w:t>
      </w:r>
      <w:r w:rsidR="00673194" w:rsidRPr="009C48A5">
        <w:rPr>
          <w:rFonts w:ascii="Arial Narrow" w:hAnsi="Arial Narrow"/>
          <w:sz w:val="18"/>
          <w:szCs w:val="18"/>
        </w:rPr>
        <w:t>“</w:t>
      </w:r>
      <w:r w:rsidRPr="009C48A5">
        <w:rPr>
          <w:rFonts w:ascii="Arial Narrow" w:hAnsi="Arial Narrow"/>
          <w:sz w:val="18"/>
          <w:szCs w:val="18"/>
        </w:rPr>
        <w:t>Glazing</w:t>
      </w:r>
      <w:r w:rsidR="00673194" w:rsidRPr="009C48A5">
        <w:rPr>
          <w:rFonts w:ascii="Arial Narrow" w:hAnsi="Arial Narrow"/>
          <w:sz w:val="18"/>
          <w:szCs w:val="18"/>
        </w:rPr>
        <w:t>”</w:t>
      </w:r>
      <w:r w:rsidRPr="009C48A5">
        <w:rPr>
          <w:rFonts w:ascii="Arial Narrow" w:hAnsi="Arial Narrow"/>
          <w:sz w:val="18"/>
          <w:szCs w:val="18"/>
        </w:rPr>
        <w:t xml:space="preserve"> and with AAMA/WDMA/CSA 101/I.S.2/A440 (NAFS).</w:t>
      </w:r>
    </w:p>
    <w:p w14:paraId="66E579CA"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 xml:space="preserve">Glazing Stops:  Provide snap-on glazing stops coordinated with Division 08 Section </w:t>
      </w:r>
      <w:r w:rsidR="00673194" w:rsidRPr="009C48A5">
        <w:rPr>
          <w:rFonts w:ascii="Arial Narrow" w:hAnsi="Arial Narrow"/>
          <w:sz w:val="18"/>
          <w:szCs w:val="18"/>
        </w:rPr>
        <w:t>“</w:t>
      </w:r>
      <w:r w:rsidRPr="009C48A5">
        <w:rPr>
          <w:rFonts w:ascii="Arial Narrow" w:hAnsi="Arial Narrow"/>
          <w:sz w:val="18"/>
          <w:szCs w:val="18"/>
        </w:rPr>
        <w:t>Glazing</w:t>
      </w:r>
      <w:r w:rsidR="00673194" w:rsidRPr="009C48A5">
        <w:rPr>
          <w:rFonts w:ascii="Arial Narrow" w:hAnsi="Arial Narrow"/>
          <w:sz w:val="18"/>
          <w:szCs w:val="18"/>
        </w:rPr>
        <w:t>”</w:t>
      </w:r>
      <w:r w:rsidRPr="009C48A5">
        <w:rPr>
          <w:rFonts w:ascii="Arial Narrow" w:hAnsi="Arial Narrow"/>
          <w:sz w:val="18"/>
          <w:szCs w:val="18"/>
        </w:rPr>
        <w:t xml:space="preserve"> and glazing system indicated</w:t>
      </w:r>
      <w:r w:rsidR="007B10EF" w:rsidRPr="009C48A5">
        <w:rPr>
          <w:rFonts w:ascii="Arial Narrow" w:hAnsi="Arial Narrow"/>
          <w:sz w:val="18"/>
          <w:szCs w:val="18"/>
        </w:rPr>
        <w:t xml:space="preserve">. </w:t>
      </w:r>
      <w:r w:rsidRPr="009C48A5">
        <w:rPr>
          <w:rFonts w:ascii="Arial Narrow" w:hAnsi="Arial Narrow"/>
          <w:sz w:val="18"/>
          <w:szCs w:val="18"/>
        </w:rPr>
        <w:t>Provide glazing stops to match frame.</w:t>
      </w:r>
    </w:p>
    <w:p w14:paraId="0C7E36D8" w14:textId="77777777" w:rsidR="00AB43EE" w:rsidRPr="009C48A5" w:rsidRDefault="00A21E57" w:rsidP="00AB43EE">
      <w:pPr>
        <w:pStyle w:val="ART"/>
        <w:tabs>
          <w:tab w:val="clear" w:pos="864"/>
        </w:tabs>
        <w:spacing w:before="240"/>
        <w:ind w:left="360" w:hanging="360"/>
        <w:rPr>
          <w:rFonts w:ascii="Arial Narrow" w:hAnsi="Arial Narrow"/>
          <w:b/>
          <w:sz w:val="18"/>
          <w:szCs w:val="18"/>
        </w:rPr>
      </w:pPr>
      <w:r w:rsidRPr="009C48A5">
        <w:rPr>
          <w:rFonts w:ascii="Arial Narrow" w:hAnsi="Arial Narrow"/>
          <w:b/>
          <w:sz w:val="18"/>
          <w:szCs w:val="18"/>
        </w:rPr>
        <w:t>Aluminum Finishes</w:t>
      </w:r>
    </w:p>
    <w:p w14:paraId="610AA4A1"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Finish designations prefixed by AA comply with the system established by the Aluminum Association for designating aluminum finishes.</w:t>
      </w:r>
    </w:p>
    <w:p w14:paraId="705A9C1D" w14:textId="77777777" w:rsidR="00AB43EE" w:rsidRPr="009C48A5" w:rsidRDefault="00AB43EE" w:rsidP="00B1539F">
      <w:pPr>
        <w:pStyle w:val="PR1"/>
        <w:numPr>
          <w:ilvl w:val="0"/>
          <w:numId w:val="0"/>
        </w:numPr>
        <w:tabs>
          <w:tab w:val="clear" w:pos="864"/>
        </w:tabs>
        <w:spacing w:before="120"/>
        <w:ind w:left="360"/>
        <w:rPr>
          <w:rFonts w:ascii="Arial Narrow" w:hAnsi="Arial Narrow"/>
          <w:i/>
          <w:color w:val="FF0000"/>
          <w:sz w:val="16"/>
          <w:szCs w:val="16"/>
        </w:rPr>
      </w:pPr>
      <w:r w:rsidRPr="009C48A5">
        <w:rPr>
          <w:rFonts w:ascii="Arial Narrow" w:hAnsi="Arial Narrow"/>
          <w:i/>
          <w:color w:val="FF0000"/>
          <w:sz w:val="16"/>
          <w:szCs w:val="16"/>
        </w:rPr>
        <w:t>EDITOR NOTE: CHOOSE THE APPROPRIATE FINISH BELOW BASED ON PROJECT REQUIREMENTS.</w:t>
      </w:r>
    </w:p>
    <w:p w14:paraId="5F23E664" w14:textId="77777777" w:rsidR="001A021B" w:rsidRPr="009C48A5" w:rsidRDefault="001A021B">
      <w:pPr>
        <w:ind w:left="0" w:firstLine="0"/>
        <w:rPr>
          <w:szCs w:val="18"/>
        </w:rPr>
      </w:pPr>
      <w:r w:rsidRPr="009C48A5">
        <w:rPr>
          <w:szCs w:val="18"/>
        </w:rPr>
        <w:br w:type="page"/>
      </w:r>
    </w:p>
    <w:p w14:paraId="7F4A6CDB"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lastRenderedPageBreak/>
        <w:t>Factory Finishing:</w:t>
      </w:r>
    </w:p>
    <w:p w14:paraId="653F084A" w14:textId="139B2C67" w:rsidR="00E40420" w:rsidRPr="009C48A5" w:rsidRDefault="00E40420"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 xml:space="preserve">Kawneer </w:t>
      </w:r>
      <w:proofErr w:type="spellStart"/>
      <w:r w:rsidRPr="009C48A5">
        <w:rPr>
          <w:rFonts w:ascii="Arial Narrow" w:hAnsi="Arial Narrow"/>
          <w:sz w:val="18"/>
          <w:szCs w:val="18"/>
        </w:rPr>
        <w:t>Permanodic</w:t>
      </w:r>
      <w:proofErr w:type="spellEnd"/>
      <w:r w:rsidR="00A7155B" w:rsidRPr="009C48A5">
        <w:rPr>
          <w:rFonts w:ascii="Arial Narrow" w:hAnsi="Arial Narrow"/>
          <w:sz w:val="18"/>
          <w:szCs w:val="18"/>
        </w:rPr>
        <w:t>®</w:t>
      </w:r>
      <w:r w:rsidRPr="009C48A5">
        <w:rPr>
          <w:rFonts w:ascii="Arial Narrow" w:hAnsi="Arial Narrow"/>
          <w:sz w:val="18"/>
          <w:szCs w:val="18"/>
        </w:rPr>
        <w:t xml:space="preserve"> AA-M10C21A44, AAMA 611, Architectural Class I Color Anodic Coating (Color __________).</w:t>
      </w:r>
    </w:p>
    <w:p w14:paraId="3E2DED1A" w14:textId="4D18F9A5" w:rsidR="00E40420" w:rsidRPr="009C48A5" w:rsidRDefault="00E40420"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 xml:space="preserve">Kawneer </w:t>
      </w:r>
      <w:proofErr w:type="spellStart"/>
      <w:r w:rsidRPr="009C48A5">
        <w:rPr>
          <w:rFonts w:ascii="Arial Narrow" w:hAnsi="Arial Narrow"/>
          <w:sz w:val="18"/>
          <w:szCs w:val="18"/>
        </w:rPr>
        <w:t>Permanodic</w:t>
      </w:r>
      <w:proofErr w:type="spellEnd"/>
      <w:r w:rsidR="00A7155B" w:rsidRPr="009C48A5">
        <w:rPr>
          <w:rFonts w:ascii="Arial Narrow" w:hAnsi="Arial Narrow"/>
          <w:sz w:val="18"/>
          <w:szCs w:val="18"/>
        </w:rPr>
        <w:t>®</w:t>
      </w:r>
      <w:r w:rsidRPr="009C48A5">
        <w:rPr>
          <w:rFonts w:ascii="Arial Narrow" w:hAnsi="Arial Narrow"/>
          <w:sz w:val="18"/>
          <w:szCs w:val="18"/>
        </w:rPr>
        <w:t xml:space="preserve"> AA-M10C21A41, AAMA 611, Architectural Class I Clear Anodic Coating (Color #14 Clear) (Optional).</w:t>
      </w:r>
    </w:p>
    <w:p w14:paraId="02EDDFB5" w14:textId="684BA108" w:rsidR="00AB43EE" w:rsidRPr="009C48A5" w:rsidRDefault="00E40420"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 xml:space="preserve">Kawneer </w:t>
      </w:r>
      <w:proofErr w:type="spellStart"/>
      <w:r w:rsidRPr="009C48A5">
        <w:rPr>
          <w:rFonts w:ascii="Arial Narrow" w:hAnsi="Arial Narrow"/>
          <w:sz w:val="18"/>
          <w:szCs w:val="18"/>
        </w:rPr>
        <w:t>Permanodic</w:t>
      </w:r>
      <w:proofErr w:type="spellEnd"/>
      <w:r w:rsidR="00A7155B" w:rsidRPr="009C48A5">
        <w:rPr>
          <w:rFonts w:ascii="Arial Narrow" w:hAnsi="Arial Narrow"/>
          <w:sz w:val="18"/>
          <w:szCs w:val="18"/>
        </w:rPr>
        <w:t>®</w:t>
      </w:r>
      <w:r w:rsidRPr="009C48A5">
        <w:rPr>
          <w:rFonts w:ascii="Arial Narrow" w:hAnsi="Arial Narrow"/>
          <w:sz w:val="18"/>
          <w:szCs w:val="18"/>
        </w:rPr>
        <w:t xml:space="preserve"> AA-M10C21A31, AAMA 611, Architectural Class II Clear Anodic Coating (Color #17 Clear) (Standard).</w:t>
      </w:r>
    </w:p>
    <w:p w14:paraId="7AABCD63" w14:textId="77777777" w:rsidR="00AB43EE" w:rsidRPr="009C48A5" w:rsidRDefault="00AB43EE"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 xml:space="preserve">Kawneer </w:t>
      </w:r>
      <w:proofErr w:type="spellStart"/>
      <w:r w:rsidRPr="009C48A5">
        <w:rPr>
          <w:rFonts w:ascii="Arial Narrow" w:hAnsi="Arial Narrow"/>
          <w:sz w:val="18"/>
          <w:szCs w:val="18"/>
        </w:rPr>
        <w:t>Permafluor</w:t>
      </w:r>
      <w:proofErr w:type="spellEnd"/>
      <w:r w:rsidRPr="009C48A5">
        <w:rPr>
          <w:rFonts w:ascii="Arial Narrow" w:hAnsi="Arial Narrow"/>
          <w:sz w:val="18"/>
          <w:szCs w:val="18"/>
        </w:rPr>
        <w:t>™ (70% PVDF), AAMA 2605, Fluoropolymer Coating (Color __________).</w:t>
      </w:r>
    </w:p>
    <w:p w14:paraId="2BF3365F" w14:textId="5E4FCA4A" w:rsidR="00AB43EE" w:rsidRPr="009C48A5" w:rsidRDefault="00AB43EE"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 xml:space="preserve">Kawneer </w:t>
      </w:r>
      <w:proofErr w:type="spellStart"/>
      <w:r w:rsidRPr="009C48A5">
        <w:rPr>
          <w:rFonts w:ascii="Arial Narrow" w:hAnsi="Arial Narrow"/>
          <w:sz w:val="18"/>
          <w:szCs w:val="18"/>
        </w:rPr>
        <w:t>Permadize</w:t>
      </w:r>
      <w:proofErr w:type="spellEnd"/>
      <w:r w:rsidR="00A7155B" w:rsidRPr="009C48A5">
        <w:rPr>
          <w:rFonts w:ascii="Arial Narrow" w:hAnsi="Arial Narrow"/>
          <w:sz w:val="18"/>
          <w:szCs w:val="18"/>
        </w:rPr>
        <w:t>®</w:t>
      </w:r>
      <w:r w:rsidRPr="009C48A5">
        <w:rPr>
          <w:rFonts w:ascii="Arial Narrow" w:hAnsi="Arial Narrow"/>
          <w:sz w:val="18"/>
          <w:szCs w:val="18"/>
        </w:rPr>
        <w:t xml:space="preserve"> (50% PVDF), AAMA 2604, Fluoropolymer Coating (Color __________).</w:t>
      </w:r>
    </w:p>
    <w:p w14:paraId="2C79982E" w14:textId="77777777" w:rsidR="00AB43EE" w:rsidRPr="009C48A5" w:rsidRDefault="00AB43EE"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 xml:space="preserve">Kawneer </w:t>
      </w:r>
      <w:proofErr w:type="spellStart"/>
      <w:r w:rsidRPr="009C48A5">
        <w:rPr>
          <w:rFonts w:ascii="Arial Narrow" w:hAnsi="Arial Narrow"/>
          <w:sz w:val="18"/>
          <w:szCs w:val="18"/>
        </w:rPr>
        <w:t>Permacoat</w:t>
      </w:r>
      <w:proofErr w:type="spellEnd"/>
      <w:r w:rsidRPr="009C48A5">
        <w:rPr>
          <w:rFonts w:ascii="Arial Narrow" w:hAnsi="Arial Narrow"/>
          <w:sz w:val="18"/>
          <w:szCs w:val="18"/>
        </w:rPr>
        <w:t>™ AAMA 2604, Powder Coating (Color __________).</w:t>
      </w:r>
    </w:p>
    <w:p w14:paraId="4FCFE2FE" w14:textId="77777777" w:rsidR="00AB43EE" w:rsidRPr="009C48A5" w:rsidRDefault="00AB43EE" w:rsidP="00E40420">
      <w:pPr>
        <w:pStyle w:val="PR2"/>
        <w:tabs>
          <w:tab w:val="clear" w:pos="1440"/>
        </w:tabs>
        <w:ind w:left="1080" w:hanging="360"/>
        <w:jc w:val="left"/>
        <w:rPr>
          <w:rFonts w:ascii="Arial Narrow" w:hAnsi="Arial Narrow"/>
          <w:sz w:val="18"/>
          <w:szCs w:val="18"/>
        </w:rPr>
      </w:pPr>
      <w:r w:rsidRPr="009C48A5">
        <w:rPr>
          <w:rFonts w:ascii="Arial Narrow" w:hAnsi="Arial Narrow"/>
          <w:sz w:val="18"/>
          <w:szCs w:val="18"/>
        </w:rPr>
        <w:t>Other:  Manufacturer ____________     Type ____________    Color __________.</w:t>
      </w:r>
    </w:p>
    <w:p w14:paraId="754412A5" w14:textId="77777777" w:rsidR="00AB43EE" w:rsidRPr="009C48A5" w:rsidRDefault="00AB43EE" w:rsidP="00AB43EE">
      <w:pPr>
        <w:pStyle w:val="PRT"/>
        <w:spacing w:before="240"/>
        <w:rPr>
          <w:rFonts w:ascii="Arial Narrow" w:hAnsi="Arial Narrow"/>
          <w:b/>
          <w:sz w:val="20"/>
        </w:rPr>
      </w:pPr>
      <w:r w:rsidRPr="009C48A5">
        <w:rPr>
          <w:rFonts w:ascii="Arial Narrow" w:hAnsi="Arial Narrow"/>
          <w:b/>
          <w:sz w:val="20"/>
        </w:rPr>
        <w:t>EXECUTION</w:t>
      </w:r>
    </w:p>
    <w:p w14:paraId="4F8C451E" w14:textId="77777777" w:rsidR="00AB43EE" w:rsidRPr="009C48A5" w:rsidRDefault="00A21E57" w:rsidP="00BF4107">
      <w:pPr>
        <w:pStyle w:val="ART"/>
        <w:tabs>
          <w:tab w:val="clear" w:pos="864"/>
        </w:tabs>
        <w:spacing w:before="200"/>
        <w:ind w:left="360" w:hanging="360"/>
        <w:rPr>
          <w:rFonts w:ascii="Arial Narrow" w:hAnsi="Arial Narrow"/>
          <w:b/>
          <w:sz w:val="18"/>
          <w:szCs w:val="18"/>
        </w:rPr>
      </w:pPr>
      <w:r w:rsidRPr="009C48A5">
        <w:rPr>
          <w:rFonts w:ascii="Arial Narrow" w:hAnsi="Arial Narrow"/>
          <w:b/>
          <w:sz w:val="18"/>
          <w:szCs w:val="18"/>
        </w:rPr>
        <w:t>Examination</w:t>
      </w:r>
    </w:p>
    <w:p w14:paraId="53446F6E"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7B10EF" w:rsidRPr="009C48A5">
        <w:rPr>
          <w:rFonts w:ascii="Arial Narrow" w:hAnsi="Arial Narrow"/>
          <w:sz w:val="18"/>
          <w:szCs w:val="18"/>
        </w:rPr>
        <w:t xml:space="preserve">. </w:t>
      </w:r>
      <w:r w:rsidRPr="009C48A5">
        <w:rPr>
          <w:rFonts w:ascii="Arial Narrow" w:hAnsi="Arial Narrow"/>
          <w:sz w:val="18"/>
          <w:szCs w:val="18"/>
        </w:rPr>
        <w:t>Verify rough opening dimensions, levelness of sill plate and operational clearances</w:t>
      </w:r>
      <w:r w:rsidR="007B10EF" w:rsidRPr="009C48A5">
        <w:rPr>
          <w:rFonts w:ascii="Arial Narrow" w:hAnsi="Arial Narrow"/>
          <w:sz w:val="18"/>
          <w:szCs w:val="18"/>
        </w:rPr>
        <w:t xml:space="preserve">. </w:t>
      </w:r>
      <w:r w:rsidRPr="009C48A5">
        <w:rPr>
          <w:rFonts w:ascii="Arial Narrow" w:hAnsi="Arial Narrow"/>
          <w:sz w:val="18"/>
          <w:szCs w:val="18"/>
        </w:rPr>
        <w:t>Examine wall flashings, vapor retarders, water and weather barriers, and other built-in components to ensure a coordinated, weather tight window installation.</w:t>
      </w:r>
    </w:p>
    <w:p w14:paraId="0373BF82"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Masonry Surfaces:  Visibly dry and free of excess mortar, sand, and other construction debris.</w:t>
      </w:r>
    </w:p>
    <w:p w14:paraId="0A868AF6"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Wood Frame Walls:  Dry, clean, sound, well nailed, free of voids, and without offsets at joints</w:t>
      </w:r>
      <w:r w:rsidR="007B10EF" w:rsidRPr="009C48A5">
        <w:rPr>
          <w:rFonts w:ascii="Arial Narrow" w:hAnsi="Arial Narrow"/>
          <w:sz w:val="18"/>
          <w:szCs w:val="18"/>
        </w:rPr>
        <w:t xml:space="preserve">. </w:t>
      </w:r>
      <w:r w:rsidRPr="009C48A5">
        <w:rPr>
          <w:rFonts w:ascii="Arial Narrow" w:hAnsi="Arial Narrow"/>
          <w:sz w:val="18"/>
          <w:szCs w:val="18"/>
        </w:rPr>
        <w:t>Ensure that nail heads are driven flush with surfaces in opening and within 3 inches (76 mm) of opening.</w:t>
      </w:r>
    </w:p>
    <w:p w14:paraId="668DC3B3"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Metal Surfaces:  Dry; clean; free of grease, oil, dirt, rust, corrosion, and welding slag; without sharp edges or offsets at joints.</w:t>
      </w:r>
    </w:p>
    <w:p w14:paraId="67999D0A"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Proceed with installation only after unsatisfactory conditions have been corrected.</w:t>
      </w:r>
    </w:p>
    <w:p w14:paraId="0B2A81DF" w14:textId="77777777" w:rsidR="00AB43EE" w:rsidRPr="009C48A5" w:rsidRDefault="00A21E57" w:rsidP="00BF4107">
      <w:pPr>
        <w:pStyle w:val="ART"/>
        <w:tabs>
          <w:tab w:val="clear" w:pos="864"/>
        </w:tabs>
        <w:spacing w:before="200"/>
        <w:ind w:left="360" w:hanging="360"/>
        <w:rPr>
          <w:rFonts w:ascii="Arial Narrow" w:hAnsi="Arial Narrow"/>
          <w:b/>
          <w:sz w:val="18"/>
          <w:szCs w:val="18"/>
        </w:rPr>
      </w:pPr>
      <w:r w:rsidRPr="009C48A5">
        <w:rPr>
          <w:rFonts w:ascii="Arial Narrow" w:hAnsi="Arial Narrow"/>
          <w:b/>
          <w:sz w:val="18"/>
          <w:szCs w:val="18"/>
        </w:rPr>
        <w:t>Installation</w:t>
      </w:r>
    </w:p>
    <w:p w14:paraId="78C4F770"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Comply with Drawings, Shop Drawings, and manufacturer's written instructions for installing windows, hardware, accessories, and other components.</w:t>
      </w:r>
    </w:p>
    <w:p w14:paraId="37558311"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6691F4EC"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Set sill members in bed of sealant or with gaskets, as indicated, for weather tight construction.</w:t>
      </w:r>
    </w:p>
    <w:p w14:paraId="086DE219"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Install aluminum framed window system and components to drain condensation, water penetrating joints, and moisture migrating within system to the exterior.</w:t>
      </w:r>
    </w:p>
    <w:p w14:paraId="7A877CD2"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Separate aluminum from dissimilar materials to prevent corrosion or electrolytic action at points of contact.</w:t>
      </w:r>
    </w:p>
    <w:p w14:paraId="3ACC76C8" w14:textId="77777777" w:rsidR="00AB43EE" w:rsidRPr="009C48A5" w:rsidRDefault="00A21E57" w:rsidP="00BF4107">
      <w:pPr>
        <w:pStyle w:val="ART"/>
        <w:tabs>
          <w:tab w:val="clear" w:pos="864"/>
        </w:tabs>
        <w:spacing w:before="200"/>
        <w:ind w:left="360" w:hanging="360"/>
        <w:rPr>
          <w:rFonts w:ascii="Arial Narrow" w:hAnsi="Arial Narrow"/>
          <w:b/>
          <w:sz w:val="18"/>
          <w:szCs w:val="18"/>
        </w:rPr>
      </w:pPr>
      <w:r w:rsidRPr="009C48A5">
        <w:rPr>
          <w:rFonts w:ascii="Arial Narrow" w:hAnsi="Arial Narrow"/>
          <w:b/>
          <w:sz w:val="18"/>
          <w:szCs w:val="18"/>
        </w:rPr>
        <w:t>Field Quality Control</w:t>
      </w:r>
    </w:p>
    <w:p w14:paraId="50F59F1C"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Testing Agency:  Engage a qualified testing agency to perform tests and inspections and prepare test reports.</w:t>
      </w:r>
    </w:p>
    <w:p w14:paraId="79E5E7CF" w14:textId="77777777" w:rsidR="00AB43EE" w:rsidRPr="009C48A5" w:rsidRDefault="00AB43EE" w:rsidP="00AB43EE">
      <w:pPr>
        <w:pStyle w:val="PR2"/>
        <w:tabs>
          <w:tab w:val="clear" w:pos="1440"/>
        </w:tabs>
        <w:ind w:left="1080" w:hanging="360"/>
        <w:rPr>
          <w:rFonts w:ascii="Arial Narrow" w:hAnsi="Arial Narrow"/>
          <w:sz w:val="18"/>
          <w:szCs w:val="18"/>
        </w:rPr>
      </w:pPr>
      <w:r w:rsidRPr="009C48A5">
        <w:rPr>
          <w:rFonts w:ascii="Arial Narrow" w:hAnsi="Arial Narrow"/>
          <w:sz w:val="18"/>
          <w:szCs w:val="18"/>
        </w:rPr>
        <w:t>Testing and inspecting agency will interpret tests and state in each report whether tested work complies with or deviates from requirements.</w:t>
      </w:r>
    </w:p>
    <w:p w14:paraId="03FAECF5" w14:textId="77777777" w:rsidR="00AB43EE" w:rsidRPr="009C48A5" w:rsidRDefault="00AB43EE" w:rsidP="00AB43EE">
      <w:pPr>
        <w:pStyle w:val="PR1"/>
        <w:tabs>
          <w:tab w:val="clear" w:pos="864"/>
        </w:tabs>
        <w:spacing w:before="120"/>
        <w:ind w:left="720" w:hanging="360"/>
        <w:rPr>
          <w:rFonts w:ascii="Arial Narrow" w:hAnsi="Arial Narrow"/>
          <w:color w:val="000000"/>
          <w:sz w:val="18"/>
          <w:szCs w:val="18"/>
        </w:rPr>
      </w:pPr>
      <w:r w:rsidRPr="009C48A5">
        <w:rPr>
          <w:rFonts w:ascii="Arial Narrow" w:hAnsi="Arial Narrow"/>
          <w:color w:val="000000"/>
          <w:sz w:val="18"/>
          <w:szCs w:val="18"/>
        </w:rPr>
        <w:t>Testing Services:  Testing and inspecting of installed windows shall take place as follows:</w:t>
      </w:r>
    </w:p>
    <w:p w14:paraId="4C61371D"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488C31A5" w14:textId="77777777" w:rsidR="00AB43EE" w:rsidRPr="009C48A5" w:rsidRDefault="00AB43EE" w:rsidP="00AB43EE">
      <w:pPr>
        <w:pStyle w:val="PR3"/>
        <w:tabs>
          <w:tab w:val="clear" w:pos="2016"/>
        </w:tabs>
        <w:ind w:left="1440" w:hanging="360"/>
        <w:rPr>
          <w:rFonts w:ascii="Arial Narrow" w:hAnsi="Arial Narrow"/>
          <w:sz w:val="18"/>
          <w:szCs w:val="18"/>
        </w:rPr>
      </w:pPr>
      <w:r w:rsidRPr="009C48A5">
        <w:rPr>
          <w:rFonts w:ascii="Arial Narrow" w:hAnsi="Arial Narrow"/>
          <w:sz w:val="18"/>
          <w:szCs w:val="18"/>
        </w:rPr>
        <w:t xml:space="preserve">Air Infiltration Test:  Conduct test in accordance with ASTM E 783 at a minimum uniform static test pressure of 1.57 </w:t>
      </w:r>
      <w:proofErr w:type="spellStart"/>
      <w:r w:rsidRPr="009C48A5">
        <w:rPr>
          <w:rFonts w:ascii="Arial Narrow" w:hAnsi="Arial Narrow"/>
          <w:sz w:val="18"/>
          <w:szCs w:val="18"/>
        </w:rPr>
        <w:t>psf</w:t>
      </w:r>
      <w:proofErr w:type="spellEnd"/>
      <w:r w:rsidRPr="009C48A5">
        <w:rPr>
          <w:rFonts w:ascii="Arial Narrow" w:hAnsi="Arial Narrow"/>
          <w:sz w:val="18"/>
          <w:szCs w:val="18"/>
        </w:rPr>
        <w:t xml:space="preserve"> (75 Pa) for CW </w:t>
      </w:r>
      <w:proofErr w:type="gramStart"/>
      <w:r w:rsidRPr="009C48A5">
        <w:rPr>
          <w:rFonts w:ascii="Arial Narrow" w:hAnsi="Arial Narrow"/>
          <w:sz w:val="18"/>
          <w:szCs w:val="18"/>
        </w:rPr>
        <w:t>or  6.24</w:t>
      </w:r>
      <w:proofErr w:type="gramEnd"/>
      <w:r w:rsidRPr="009C48A5">
        <w:rPr>
          <w:rFonts w:ascii="Arial Narrow" w:hAnsi="Arial Narrow"/>
          <w:sz w:val="18"/>
          <w:szCs w:val="18"/>
        </w:rPr>
        <w:t xml:space="preserve"> </w:t>
      </w:r>
      <w:proofErr w:type="spellStart"/>
      <w:r w:rsidRPr="009C48A5">
        <w:rPr>
          <w:rFonts w:ascii="Arial Narrow" w:hAnsi="Arial Narrow"/>
          <w:sz w:val="18"/>
          <w:szCs w:val="18"/>
        </w:rPr>
        <w:t>psf</w:t>
      </w:r>
      <w:proofErr w:type="spellEnd"/>
      <w:r w:rsidRPr="009C48A5">
        <w:rPr>
          <w:rFonts w:ascii="Arial Narrow" w:hAnsi="Arial Narrow"/>
          <w:sz w:val="18"/>
          <w:szCs w:val="18"/>
        </w:rPr>
        <w:t xml:space="preserve"> (300 Pa) for AW. The maximum allowable rates of air leakage for field testing shall not exceed 1.5 times the project specifications.</w:t>
      </w:r>
    </w:p>
    <w:p w14:paraId="4559662D" w14:textId="77777777" w:rsidR="00AB43EE" w:rsidRPr="009C48A5" w:rsidRDefault="00AB43EE" w:rsidP="00AB43EE">
      <w:pPr>
        <w:pStyle w:val="PR3"/>
        <w:tabs>
          <w:tab w:val="clear" w:pos="2016"/>
        </w:tabs>
        <w:ind w:left="1440" w:hanging="360"/>
        <w:rPr>
          <w:rFonts w:ascii="Arial Narrow" w:hAnsi="Arial Narrow"/>
          <w:color w:val="000000"/>
          <w:sz w:val="18"/>
          <w:szCs w:val="18"/>
        </w:rPr>
      </w:pPr>
      <w:r w:rsidRPr="009C48A5">
        <w:rPr>
          <w:rFonts w:ascii="Arial Narrow" w:hAnsi="Arial Narrow"/>
          <w:sz w:val="18"/>
          <w:szCs w:val="18"/>
        </w:rPr>
        <w:t>Water Infiltration Test:  Water penetration resistance tests shall be conducted in accordance with ASTM E 1105 at a static test</w:t>
      </w:r>
      <w:r w:rsidRPr="009C48A5">
        <w:rPr>
          <w:rFonts w:ascii="Arial Narrow" w:hAnsi="Arial Narrow"/>
          <w:color w:val="000000"/>
          <w:sz w:val="18"/>
          <w:szCs w:val="18"/>
        </w:rPr>
        <w:t xml:space="preserve"> pressure equal to 2/3 the specified water test pressure.</w:t>
      </w:r>
    </w:p>
    <w:p w14:paraId="11B1A105"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667AFA08" w14:textId="77777777" w:rsidR="00AB43EE" w:rsidRPr="009C48A5" w:rsidRDefault="00AB43EE" w:rsidP="00AB43EE">
      <w:pPr>
        <w:pStyle w:val="PR2"/>
        <w:tabs>
          <w:tab w:val="clear" w:pos="1440"/>
        </w:tabs>
        <w:ind w:left="1080" w:hanging="360"/>
        <w:rPr>
          <w:rFonts w:ascii="Arial Narrow" w:hAnsi="Arial Narrow"/>
          <w:color w:val="000000"/>
          <w:sz w:val="18"/>
          <w:szCs w:val="18"/>
        </w:rPr>
      </w:pPr>
      <w:r w:rsidRPr="009C48A5">
        <w:rPr>
          <w:rFonts w:ascii="Arial Narrow" w:hAnsi="Arial Narrow"/>
          <w:color w:val="000000"/>
          <w:sz w:val="18"/>
          <w:szCs w:val="18"/>
        </w:rPr>
        <w:t>Test Reports:  Shall be prepared according to AAMA 502.</w:t>
      </w:r>
    </w:p>
    <w:p w14:paraId="16D6EE1C" w14:textId="77777777" w:rsidR="00AB43EE" w:rsidRPr="009C48A5" w:rsidRDefault="00A21E57" w:rsidP="00BF4107">
      <w:pPr>
        <w:pStyle w:val="ART"/>
        <w:tabs>
          <w:tab w:val="clear" w:pos="864"/>
        </w:tabs>
        <w:spacing w:before="200"/>
        <w:ind w:left="360" w:hanging="360"/>
        <w:rPr>
          <w:rFonts w:ascii="Arial Narrow" w:hAnsi="Arial Narrow"/>
          <w:b/>
          <w:sz w:val="18"/>
          <w:szCs w:val="18"/>
        </w:rPr>
      </w:pPr>
      <w:r w:rsidRPr="009C48A5">
        <w:rPr>
          <w:rFonts w:ascii="Arial Narrow" w:hAnsi="Arial Narrow"/>
          <w:b/>
          <w:sz w:val="18"/>
          <w:szCs w:val="18"/>
        </w:rPr>
        <w:t>Adjusting, Cleaning, And Protection</w:t>
      </w:r>
    </w:p>
    <w:p w14:paraId="4E795C8C"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Adjust operating sashes, screens, hardware, and accessories for a tight fit at contact points and weather stripping for smooth operation and weather tight closure</w:t>
      </w:r>
      <w:r w:rsidR="007B10EF" w:rsidRPr="009C48A5">
        <w:rPr>
          <w:rFonts w:ascii="Arial Narrow" w:hAnsi="Arial Narrow"/>
          <w:sz w:val="18"/>
          <w:szCs w:val="18"/>
        </w:rPr>
        <w:t xml:space="preserve">. </w:t>
      </w:r>
      <w:r w:rsidRPr="009C48A5">
        <w:rPr>
          <w:rFonts w:ascii="Arial Narrow" w:hAnsi="Arial Narrow"/>
          <w:sz w:val="18"/>
          <w:szCs w:val="18"/>
        </w:rPr>
        <w:t>Lubricate hardware and moving parts.</w:t>
      </w:r>
    </w:p>
    <w:p w14:paraId="20E03F6D"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Clean aluminum surfaces immediately after installing windows</w:t>
      </w:r>
      <w:r w:rsidR="007B10EF" w:rsidRPr="009C48A5">
        <w:rPr>
          <w:rFonts w:ascii="Arial Narrow" w:hAnsi="Arial Narrow"/>
          <w:sz w:val="18"/>
          <w:szCs w:val="18"/>
        </w:rPr>
        <w:t xml:space="preserve">. </w:t>
      </w:r>
      <w:r w:rsidRPr="009C48A5">
        <w:rPr>
          <w:rFonts w:ascii="Arial Narrow" w:hAnsi="Arial Narrow"/>
          <w:sz w:val="18"/>
          <w:szCs w:val="18"/>
        </w:rPr>
        <w:t>Avoid damaging protective coatings and finishes</w:t>
      </w:r>
      <w:r w:rsidR="007B10EF" w:rsidRPr="009C48A5">
        <w:rPr>
          <w:rFonts w:ascii="Arial Narrow" w:hAnsi="Arial Narrow"/>
          <w:sz w:val="18"/>
          <w:szCs w:val="18"/>
        </w:rPr>
        <w:t xml:space="preserve">. </w:t>
      </w:r>
      <w:r w:rsidRPr="009C48A5">
        <w:rPr>
          <w:rFonts w:ascii="Arial Narrow" w:hAnsi="Arial Narrow"/>
          <w:sz w:val="18"/>
          <w:szCs w:val="18"/>
        </w:rPr>
        <w:t>Remove excess sealants, glazing materials, dirt, and other substances.</w:t>
      </w:r>
    </w:p>
    <w:p w14:paraId="55EE06E6"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Clean glass immediately after installing windows</w:t>
      </w:r>
      <w:r w:rsidR="007B10EF" w:rsidRPr="009C48A5">
        <w:rPr>
          <w:rFonts w:ascii="Arial Narrow" w:hAnsi="Arial Narrow"/>
          <w:sz w:val="18"/>
          <w:szCs w:val="18"/>
        </w:rPr>
        <w:t xml:space="preserve">. </w:t>
      </w:r>
      <w:r w:rsidRPr="009C48A5">
        <w:rPr>
          <w:rFonts w:ascii="Arial Narrow" w:hAnsi="Arial Narrow"/>
          <w:sz w:val="18"/>
          <w:szCs w:val="18"/>
        </w:rPr>
        <w:t>Comply with manufacturer's written recommendations for final cleaning and maintenance</w:t>
      </w:r>
      <w:r w:rsidR="007B10EF" w:rsidRPr="009C48A5">
        <w:rPr>
          <w:rFonts w:ascii="Arial Narrow" w:hAnsi="Arial Narrow"/>
          <w:sz w:val="18"/>
          <w:szCs w:val="18"/>
        </w:rPr>
        <w:t xml:space="preserve">. </w:t>
      </w:r>
      <w:r w:rsidRPr="009C48A5">
        <w:rPr>
          <w:rFonts w:ascii="Arial Narrow" w:hAnsi="Arial Narrow"/>
          <w:sz w:val="18"/>
          <w:szCs w:val="18"/>
        </w:rPr>
        <w:t>Remove nonpermanent labels, and clean surfaces.</w:t>
      </w:r>
    </w:p>
    <w:p w14:paraId="278B7847" w14:textId="77777777" w:rsidR="00AB43EE" w:rsidRPr="009C48A5" w:rsidRDefault="00AB43EE" w:rsidP="00AB43EE">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Remove and replace glass that has been broken, chipped, cracked, abraded, or damaged during construction period.</w:t>
      </w:r>
    </w:p>
    <w:p w14:paraId="2C9203A7" w14:textId="77777777" w:rsidR="00912865" w:rsidRPr="009C48A5" w:rsidRDefault="00AB43EE" w:rsidP="00912865">
      <w:pPr>
        <w:pStyle w:val="PR1"/>
        <w:tabs>
          <w:tab w:val="clear" w:pos="864"/>
        </w:tabs>
        <w:spacing w:before="120"/>
        <w:ind w:left="720" w:hanging="360"/>
        <w:rPr>
          <w:rFonts w:ascii="Arial Narrow" w:hAnsi="Arial Narrow"/>
          <w:sz w:val="18"/>
          <w:szCs w:val="18"/>
        </w:rPr>
      </w:pPr>
      <w:r w:rsidRPr="009C48A5">
        <w:rPr>
          <w:rFonts w:ascii="Arial Narrow" w:hAnsi="Arial Narrow"/>
          <w:sz w:val="18"/>
          <w:szCs w:val="18"/>
        </w:rPr>
        <w:t>Protect window surfaces from contact with contaminating substances resulting from construction operations</w:t>
      </w:r>
      <w:r w:rsidR="007B10EF" w:rsidRPr="009C48A5">
        <w:rPr>
          <w:rFonts w:ascii="Arial Narrow" w:hAnsi="Arial Narrow"/>
          <w:sz w:val="18"/>
          <w:szCs w:val="18"/>
        </w:rPr>
        <w:t xml:space="preserve">. </w:t>
      </w:r>
      <w:r w:rsidRPr="009C48A5">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7B10EF" w:rsidRPr="009C48A5">
        <w:rPr>
          <w:rFonts w:ascii="Arial Narrow" w:hAnsi="Arial Narrow"/>
          <w:sz w:val="18"/>
          <w:szCs w:val="18"/>
        </w:rPr>
        <w:t xml:space="preserve">. </w:t>
      </w:r>
      <w:r w:rsidRPr="009C48A5">
        <w:rPr>
          <w:rFonts w:ascii="Arial Narrow" w:hAnsi="Arial Narrow"/>
          <w:sz w:val="18"/>
          <w:szCs w:val="18"/>
        </w:rPr>
        <w:t xml:space="preserve">If contaminating substances do contact window surfaces, remove contaminants immediately according to manufacturer's written </w:t>
      </w:r>
      <w:r w:rsidR="00912865" w:rsidRPr="009C48A5">
        <w:rPr>
          <w:rFonts w:ascii="Arial Narrow" w:hAnsi="Arial Narrow"/>
          <w:sz w:val="18"/>
          <w:szCs w:val="18"/>
        </w:rPr>
        <w:t xml:space="preserve">recommendations. </w:t>
      </w:r>
    </w:p>
    <w:p w14:paraId="78A2D88F" w14:textId="77777777" w:rsidR="00912865" w:rsidRPr="009C48A5" w:rsidRDefault="00912865" w:rsidP="003C5774">
      <w:pPr>
        <w:pStyle w:val="EOS"/>
        <w:spacing w:before="360"/>
        <w:rPr>
          <w:rFonts w:ascii="Arial Narrow" w:hAnsi="Arial Narrow"/>
          <w:b/>
          <w:sz w:val="20"/>
        </w:rPr>
      </w:pPr>
      <w:r w:rsidRPr="009C48A5">
        <w:rPr>
          <w:rFonts w:ascii="Arial Narrow" w:hAnsi="Arial Narrow"/>
          <w:b/>
          <w:sz w:val="20"/>
        </w:rPr>
        <w:lastRenderedPageBreak/>
        <w:t>DISCLAIMER STATEMENT</w:t>
      </w:r>
    </w:p>
    <w:p w14:paraId="1A5ADD50" w14:textId="77777777" w:rsidR="00912865" w:rsidRPr="009C48A5" w:rsidRDefault="00912865" w:rsidP="00BF4107">
      <w:pPr>
        <w:pStyle w:val="PR1"/>
        <w:numPr>
          <w:ilvl w:val="0"/>
          <w:numId w:val="0"/>
        </w:numPr>
        <w:tabs>
          <w:tab w:val="clear" w:pos="864"/>
        </w:tabs>
        <w:spacing w:before="100"/>
        <w:ind w:left="360"/>
        <w:rPr>
          <w:rFonts w:ascii="Arial Narrow" w:hAnsi="Arial Narrow"/>
          <w:sz w:val="18"/>
          <w:szCs w:val="18"/>
        </w:rPr>
      </w:pPr>
      <w:r w:rsidRPr="009C48A5">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AE9072D" w14:textId="77777777" w:rsidR="00AB43EE" w:rsidRPr="00873541" w:rsidRDefault="00912865" w:rsidP="003C5774">
      <w:pPr>
        <w:pStyle w:val="EOS"/>
        <w:spacing w:before="360"/>
        <w:rPr>
          <w:rFonts w:ascii="Arial Narrow" w:hAnsi="Arial Narrow"/>
          <w:b/>
          <w:sz w:val="20"/>
        </w:rPr>
      </w:pPr>
      <w:r w:rsidRPr="009C48A5">
        <w:rPr>
          <w:rFonts w:ascii="Arial Narrow" w:hAnsi="Arial Narrow"/>
          <w:b/>
          <w:sz w:val="20"/>
        </w:rPr>
        <w:t>END OF SECTION 085113</w:t>
      </w:r>
    </w:p>
    <w:sectPr w:rsidR="00AB43EE" w:rsidRPr="00873541" w:rsidSect="00AB43E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3A77" w14:textId="77777777" w:rsidR="0046095F" w:rsidRDefault="0046095F">
      <w:r>
        <w:separator/>
      </w:r>
    </w:p>
  </w:endnote>
  <w:endnote w:type="continuationSeparator" w:id="0">
    <w:p w14:paraId="6AE3038E" w14:textId="77777777" w:rsidR="0046095F" w:rsidRDefault="0046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ED12" w14:textId="7484B301" w:rsidR="00AB43EE" w:rsidRPr="004D33E3" w:rsidRDefault="00A7155B" w:rsidP="006E7946">
    <w:pPr>
      <w:pStyle w:val="Footer"/>
      <w:tabs>
        <w:tab w:val="clear" w:pos="4680"/>
        <w:tab w:val="clear" w:pos="9360"/>
        <w:tab w:val="left" w:pos="-1560"/>
        <w:tab w:val="center" w:pos="-1500"/>
        <w:tab w:val="right" w:pos="-1276"/>
        <w:tab w:val="center" w:pos="5400"/>
        <w:tab w:val="right" w:pos="10600"/>
      </w:tabs>
      <w:ind w:left="0" w:firstLine="0"/>
      <w:rPr>
        <w:rFonts w:ascii="Helvetica 55 Roman" w:hAnsi="Helvetica 55 Roman"/>
        <w:sz w:val="12"/>
        <w:szCs w:val="12"/>
      </w:rPr>
    </w:pPr>
    <w:r>
      <w:rPr>
        <w:noProof/>
      </w:rPr>
      <w:drawing>
        <wp:inline distT="0" distB="0" distL="0" distR="0" wp14:anchorId="21D42E18" wp14:editId="63F90497">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DA0D24">
      <w:t xml:space="preserve"> </w:t>
    </w:r>
    <w:r w:rsidR="00DA0D24">
      <w:tab/>
    </w:r>
    <w:fldSimple w:instr=" DOCPROPERTY  &quot;Part Number&quot;  \* MERGEFORMAT ">
      <w:r w:rsidR="00F61886" w:rsidRPr="00F61886">
        <w:rPr>
          <w:szCs w:val="18"/>
        </w:rPr>
        <w:t>SPCE014EN</w:t>
      </w:r>
    </w:fldSimple>
    <w:r w:rsidR="00DA0D24">
      <w:rPr>
        <w:szCs w:val="18"/>
      </w:rPr>
      <w:tab/>
    </w:r>
    <w:r w:rsidR="00DA0D24" w:rsidRPr="00DA0D24">
      <w:rPr>
        <w:rFonts w:ascii="Arial" w:hAnsi="Arial" w:cs="Arial"/>
        <w:sz w:val="12"/>
        <w:szCs w:val="12"/>
      </w:rPr>
      <w:t xml:space="preserve"> </w:t>
    </w:r>
    <w:r w:rsidR="00DA0D24" w:rsidRPr="004B0C63">
      <w:rPr>
        <w:rFonts w:ascii="Arial" w:hAnsi="Arial" w:cs="Arial"/>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13FD" w14:textId="0E99335E" w:rsidR="00AB43EE" w:rsidRPr="004D33E3" w:rsidRDefault="004D33E3" w:rsidP="006E7946">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4B0C63">
      <w:rPr>
        <w:rFonts w:ascii="Arial" w:hAnsi="Arial" w:cs="Arial"/>
        <w:sz w:val="12"/>
        <w:szCs w:val="12"/>
      </w:rPr>
      <w:t>kawneer.com</w:t>
    </w:r>
    <w:r w:rsidR="006E7946">
      <w:rPr>
        <w:rFonts w:ascii="Arial" w:hAnsi="Arial" w:cs="Arial"/>
        <w:sz w:val="12"/>
        <w:szCs w:val="12"/>
      </w:rPr>
      <w:tab/>
    </w:r>
    <w:fldSimple w:instr=" DOCPROPERTY  &quot;Part Number&quot;  \* MERGEFORMAT ">
      <w:r w:rsidR="00F61886" w:rsidRPr="00F61886">
        <w:rPr>
          <w:szCs w:val="18"/>
        </w:rPr>
        <w:t>SPCE014EN</w:t>
      </w:r>
    </w:fldSimple>
    <w:r w:rsidR="00DA0D24">
      <w:rPr>
        <w:szCs w:val="18"/>
      </w:rPr>
      <w:tab/>
    </w:r>
    <w:r w:rsidR="00A7155B">
      <w:rPr>
        <w:noProof/>
      </w:rPr>
      <w:drawing>
        <wp:inline distT="0" distB="0" distL="0" distR="0" wp14:anchorId="26544E14" wp14:editId="0B442033">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E39E" w14:textId="77777777" w:rsidR="0046095F" w:rsidRDefault="0046095F">
      <w:r>
        <w:separator/>
      </w:r>
    </w:p>
  </w:footnote>
  <w:footnote w:type="continuationSeparator" w:id="0">
    <w:p w14:paraId="70677C17" w14:textId="77777777" w:rsidR="0046095F" w:rsidRDefault="0046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C4DA" w14:textId="368678D3" w:rsidR="00AB43EE" w:rsidRPr="00873541" w:rsidRDefault="009A45B4" w:rsidP="00AB43EE">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7FCDFD3A" wp14:editId="1C78855F">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208C"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B1E6C4F"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92DD730"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CAE5F5D" w14:textId="14804490" w:rsidR="00AB43EE" w:rsidRPr="00A7155B" w:rsidRDefault="00A7155B" w:rsidP="00AB43E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FCDFD3A"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52E5208C"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B1E6C4F"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92DD730"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CAE5F5D" w14:textId="14804490" w:rsidR="00AB43EE" w:rsidRPr="00A7155B" w:rsidRDefault="00A7155B" w:rsidP="00AB43E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56A1452F" wp14:editId="03E7F458">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C7A3" w14:textId="77777777" w:rsidR="00A7155B" w:rsidRDefault="00A7155B" w:rsidP="00A7155B">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DA092F4" w14:textId="77777777" w:rsidR="00A7155B" w:rsidRDefault="00A7155B" w:rsidP="00A7155B">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4327335" w14:textId="77777777" w:rsidR="00A7155B" w:rsidRDefault="00A7155B" w:rsidP="00A7155B">
                          <w:pPr>
                            <w:pStyle w:val="NoParagraphStyle"/>
                            <w:suppressAutoHyphens/>
                            <w:spacing w:line="240" w:lineRule="auto"/>
                            <w:rPr>
                              <w:rFonts w:ascii="Arial" w:hAnsi="Arial" w:cs="Arial"/>
                              <w:sz w:val="12"/>
                              <w:szCs w:val="16"/>
                            </w:rPr>
                          </w:pPr>
                        </w:p>
                        <w:p w14:paraId="0B1E3D36" w14:textId="028A8D39" w:rsidR="00AB43EE" w:rsidRPr="00A7155B" w:rsidRDefault="00A7155B" w:rsidP="00A7155B">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6A1452F"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2ABDC7A3" w14:textId="77777777" w:rsidR="00A7155B" w:rsidRDefault="00A7155B" w:rsidP="00A7155B">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DA092F4" w14:textId="77777777" w:rsidR="00A7155B" w:rsidRDefault="00A7155B" w:rsidP="00A7155B">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4327335" w14:textId="77777777" w:rsidR="00A7155B" w:rsidRDefault="00A7155B" w:rsidP="00A7155B">
                    <w:pPr>
                      <w:pStyle w:val="NoParagraphStyle"/>
                      <w:suppressAutoHyphens/>
                      <w:spacing w:line="240" w:lineRule="auto"/>
                      <w:rPr>
                        <w:rFonts w:ascii="Arial" w:hAnsi="Arial" w:cs="Arial"/>
                        <w:sz w:val="12"/>
                        <w:szCs w:val="16"/>
                      </w:rPr>
                    </w:pPr>
                  </w:p>
                  <w:p w14:paraId="0B1E3D36" w14:textId="028A8D39" w:rsidR="00AB43EE" w:rsidRPr="00A7155B" w:rsidRDefault="00A7155B" w:rsidP="00A7155B">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4958665" wp14:editId="2751B3E6">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ED702"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AB43EE" w:rsidRPr="00873541">
      <w:rPr>
        <w:sz w:val="32"/>
        <w:szCs w:val="32"/>
      </w:rPr>
      <w:br/>
    </w:r>
    <w:r w:rsidR="00363994" w:rsidRPr="00873541">
      <w:rPr>
        <w:sz w:val="28"/>
        <w:szCs w:val="28"/>
      </w:rPr>
      <w:fldChar w:fldCharType="begin"/>
    </w:r>
    <w:r w:rsidR="00AB43EE" w:rsidRPr="00873541">
      <w:rPr>
        <w:sz w:val="28"/>
        <w:szCs w:val="28"/>
      </w:rPr>
      <w:instrText xml:space="preserve"> </w:instrText>
    </w:r>
    <w:r w:rsidR="00205315">
      <w:rPr>
        <w:sz w:val="28"/>
        <w:szCs w:val="28"/>
      </w:rPr>
      <w:instrText>PAGE</w:instrText>
    </w:r>
    <w:r w:rsidR="00AB43EE" w:rsidRPr="00873541">
      <w:rPr>
        <w:sz w:val="28"/>
        <w:szCs w:val="28"/>
      </w:rPr>
      <w:instrText xml:space="preserve"> </w:instrText>
    </w:r>
    <w:r w:rsidR="00363994" w:rsidRPr="00873541">
      <w:rPr>
        <w:sz w:val="28"/>
        <w:szCs w:val="28"/>
      </w:rPr>
      <w:fldChar w:fldCharType="separate"/>
    </w:r>
    <w:r w:rsidR="00F61886">
      <w:rPr>
        <w:noProof/>
        <w:sz w:val="28"/>
        <w:szCs w:val="28"/>
      </w:rPr>
      <w:t>2</w:t>
    </w:r>
    <w:r w:rsidR="00363994"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046F44EB" wp14:editId="3BB38DFD">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13DE3"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AB43EE" w:rsidRPr="00873541">
      <w:rPr>
        <w:sz w:val="28"/>
        <w:szCs w:val="28"/>
      </w:rPr>
      <w:tab/>
    </w:r>
    <w:fldSimple w:instr=" DOCPROPERTY  &quot;Product Trademark Title&quot;  \* MERGEFORMAT ">
      <w:r w:rsidR="00F61886" w:rsidRPr="00F61886">
        <w:rPr>
          <w:b/>
          <w:sz w:val="32"/>
          <w:szCs w:val="32"/>
        </w:rPr>
        <w:t>8225TL Thermal Windows (Projected)</w:t>
      </w:r>
    </w:fldSimple>
    <w:r w:rsidR="00AB43EE" w:rsidRPr="00873541">
      <w:rPr>
        <w:sz w:val="32"/>
        <w:szCs w:val="32"/>
      </w:rPr>
      <w:tab/>
    </w:r>
    <w:fldSimple w:instr=" DOCPROPERTY  &quot;Publish Date&quot;  \* MERGEFORMAT ">
      <w:r w:rsidR="00AB2C70">
        <w:t>FEBRUARY, 2024</w:t>
      </w:r>
    </w:fldSimple>
    <w:r w:rsidR="00AB43EE" w:rsidRPr="00873541">
      <w:rPr>
        <w:sz w:val="28"/>
        <w:szCs w:val="28"/>
      </w:rPr>
      <w:br/>
    </w:r>
    <w:r w:rsidR="00AB43EE" w:rsidRPr="004B0C63">
      <w:rPr>
        <w:b/>
        <w:sz w:val="16"/>
        <w:szCs w:val="16"/>
      </w:rPr>
      <w:t>Guide Specs</w:t>
    </w:r>
    <w:r w:rsidR="00AB43EE" w:rsidRPr="00873541">
      <w:tab/>
    </w:r>
    <w:fldSimple w:instr=" DOCPROPERTY  &quot;CSI Description&quot;  \* MERGEFORMAT ">
      <w:r w:rsidR="00F61886">
        <w:t>085113 ALUMINUM WINDOWS</w:t>
      </w:r>
    </w:fldSimple>
    <w:r w:rsidR="00AB43EE" w:rsidRPr="00873541">
      <w:tab/>
    </w:r>
    <w:r w:rsidR="00AE0622">
      <w:t xml:space="preserve">EC </w:t>
    </w:r>
    <w:fldSimple w:instr=" DOCPROPERTY  &quot;Product ID&quot;  \* MERGEFORMAT ">
      <w:r w:rsidR="00F61886">
        <w:t>97909</w:t>
      </w:r>
    </w:fldSimple>
    <w:r w:rsidR="00AE0622">
      <w:t>-</w:t>
    </w:r>
    <w:fldSimple w:instr=" DOCPROPERTY  &quot;Product Level&quot;  \* MERGEFORMAT ">
      <w:r w:rsidR="00AB2C70">
        <w:t>167</w:t>
      </w:r>
    </w:fldSimple>
    <w:r w:rsidR="00AB43EE"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725AF999" wp14:editId="272668DB">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382F"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70AA" w14:textId="6A12996B" w:rsidR="00AB43EE" w:rsidRPr="00873541" w:rsidRDefault="009A45B4" w:rsidP="00AB43EE">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07916038" wp14:editId="6F2502D5">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0C60E"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C5AC701"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1912285"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A8F56FC" w14:textId="1E10DA1C" w:rsidR="00AB43EE" w:rsidRPr="00A7155B" w:rsidRDefault="00A7155B" w:rsidP="00AB43E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7916038"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2820C60E"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C5AC701"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1912285" w14:textId="77777777" w:rsidR="00A7155B" w:rsidRDefault="00A7155B" w:rsidP="00A7155B">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A8F56FC" w14:textId="1E10DA1C" w:rsidR="00AB43EE" w:rsidRPr="00A7155B" w:rsidRDefault="00A7155B" w:rsidP="00AB43E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79EA91F2" wp14:editId="36EDF8C3">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A2A8C" w14:textId="77777777" w:rsidR="00A7155B" w:rsidRDefault="00A7155B" w:rsidP="00A7155B">
                          <w:pPr>
                            <w:pStyle w:val="NoParagraphStyle"/>
                            <w:suppressAutoHyphens/>
                            <w:spacing w:line="240" w:lineRule="auto"/>
                            <w:rPr>
                              <w:rFonts w:ascii="Arial" w:hAnsi="Arial" w:cs="Arial"/>
                              <w:sz w:val="12"/>
                              <w:szCs w:val="16"/>
                            </w:rPr>
                          </w:pPr>
                          <w:bookmarkStart w:id="2" w:name="OLE_LINK5"/>
                          <w:bookmarkStart w:id="3" w:name="OLE_LINK6"/>
                          <w:bookmarkStart w:id="4" w:name="_Hlk150867069"/>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EDF1C8A" w14:textId="77777777" w:rsidR="00A7155B" w:rsidRDefault="00A7155B" w:rsidP="00A7155B">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056D89C" w14:textId="77777777" w:rsidR="00A7155B" w:rsidRDefault="00A7155B" w:rsidP="00A7155B">
                          <w:pPr>
                            <w:pStyle w:val="NoParagraphStyle"/>
                            <w:suppressAutoHyphens/>
                            <w:spacing w:line="240" w:lineRule="auto"/>
                            <w:rPr>
                              <w:rFonts w:ascii="Arial" w:hAnsi="Arial" w:cs="Arial"/>
                              <w:sz w:val="12"/>
                              <w:szCs w:val="16"/>
                            </w:rPr>
                          </w:pPr>
                        </w:p>
                        <w:p w14:paraId="543774C5" w14:textId="27AC39B3" w:rsidR="00AB43EE" w:rsidRPr="00A7155B" w:rsidRDefault="00A7155B" w:rsidP="00A7155B">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2"/>
                          <w:bookmarkEnd w:id="3"/>
                          <w:bookmarkEnd w:id="4"/>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9EA91F2"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581A2A8C" w14:textId="77777777" w:rsidR="00A7155B" w:rsidRDefault="00A7155B" w:rsidP="00A7155B">
                    <w:pPr>
                      <w:pStyle w:val="NoParagraphStyle"/>
                      <w:suppressAutoHyphens/>
                      <w:spacing w:line="240" w:lineRule="auto"/>
                      <w:rPr>
                        <w:rFonts w:ascii="Arial" w:hAnsi="Arial" w:cs="Arial"/>
                        <w:sz w:val="12"/>
                        <w:szCs w:val="16"/>
                      </w:rPr>
                    </w:pPr>
                    <w:bookmarkStart w:id="5" w:name="OLE_LINK5"/>
                    <w:bookmarkStart w:id="6" w:name="OLE_LINK6"/>
                    <w:bookmarkStart w:id="7" w:name="_Hlk150867069"/>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EDF1C8A" w14:textId="77777777" w:rsidR="00A7155B" w:rsidRDefault="00A7155B" w:rsidP="00A7155B">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056D89C" w14:textId="77777777" w:rsidR="00A7155B" w:rsidRDefault="00A7155B" w:rsidP="00A7155B">
                    <w:pPr>
                      <w:pStyle w:val="NoParagraphStyle"/>
                      <w:suppressAutoHyphens/>
                      <w:spacing w:line="240" w:lineRule="auto"/>
                      <w:rPr>
                        <w:rFonts w:ascii="Arial" w:hAnsi="Arial" w:cs="Arial"/>
                        <w:sz w:val="12"/>
                        <w:szCs w:val="16"/>
                      </w:rPr>
                    </w:pPr>
                  </w:p>
                  <w:p w14:paraId="543774C5" w14:textId="27AC39B3" w:rsidR="00AB43EE" w:rsidRPr="00A7155B" w:rsidRDefault="00A7155B" w:rsidP="00A7155B">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5"/>
                    <w:bookmarkEnd w:id="6"/>
                    <w:bookmarkEnd w:id="7"/>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626D1074" wp14:editId="0D1D1426">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EC01"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AB43EE"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2F9ABFC3" wp14:editId="5EBB5A07">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741D4"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AB2C70">
        <w:t>FEBRUARY, 2024</w:t>
      </w:r>
    </w:fldSimple>
    <w:r w:rsidR="00AB43EE" w:rsidRPr="00873541">
      <w:tab/>
    </w:r>
    <w:fldSimple w:instr=" DOCPROPERTY  &quot;Product Trademark Title&quot;  \* MERGEFORMAT ">
      <w:r w:rsidR="00F61886" w:rsidRPr="00F61886">
        <w:rPr>
          <w:b/>
          <w:sz w:val="32"/>
          <w:szCs w:val="32"/>
        </w:rPr>
        <w:t>8225TL Thermal Windows (Projected)</w:t>
      </w:r>
    </w:fldSimple>
    <w:r w:rsidR="00AB43EE" w:rsidRPr="00873541">
      <w:rPr>
        <w:sz w:val="32"/>
        <w:szCs w:val="32"/>
      </w:rPr>
      <w:tab/>
    </w:r>
    <w:r w:rsidR="00363994" w:rsidRPr="00873541">
      <w:rPr>
        <w:sz w:val="28"/>
        <w:szCs w:val="28"/>
      </w:rPr>
      <w:fldChar w:fldCharType="begin"/>
    </w:r>
    <w:r w:rsidR="00AB43EE" w:rsidRPr="00873541">
      <w:rPr>
        <w:sz w:val="28"/>
        <w:szCs w:val="28"/>
      </w:rPr>
      <w:instrText xml:space="preserve"> </w:instrText>
    </w:r>
    <w:r w:rsidR="00205315">
      <w:rPr>
        <w:sz w:val="28"/>
        <w:szCs w:val="28"/>
      </w:rPr>
      <w:instrText>PAGE</w:instrText>
    </w:r>
    <w:r w:rsidR="00AB43EE" w:rsidRPr="00873541">
      <w:rPr>
        <w:sz w:val="28"/>
        <w:szCs w:val="28"/>
      </w:rPr>
      <w:instrText xml:space="preserve"> </w:instrText>
    </w:r>
    <w:r w:rsidR="00363994" w:rsidRPr="00873541">
      <w:rPr>
        <w:sz w:val="28"/>
        <w:szCs w:val="28"/>
      </w:rPr>
      <w:fldChar w:fldCharType="separate"/>
    </w:r>
    <w:r w:rsidR="00F61886">
      <w:rPr>
        <w:noProof/>
        <w:sz w:val="28"/>
        <w:szCs w:val="28"/>
      </w:rPr>
      <w:t>1</w:t>
    </w:r>
    <w:r w:rsidR="00363994" w:rsidRPr="00873541">
      <w:rPr>
        <w:sz w:val="28"/>
        <w:szCs w:val="28"/>
      </w:rPr>
      <w:fldChar w:fldCharType="end"/>
    </w:r>
    <w:r w:rsidR="00AB43EE" w:rsidRPr="00873541">
      <w:rPr>
        <w:sz w:val="28"/>
        <w:szCs w:val="28"/>
      </w:rPr>
      <w:br/>
    </w:r>
    <w:r w:rsidR="00AE0622">
      <w:t xml:space="preserve">EC </w:t>
    </w:r>
    <w:fldSimple w:instr=" DOCPROPERTY  &quot;Product ID&quot;  \* MERGEFORMAT ">
      <w:r w:rsidR="00F61886">
        <w:t>97909</w:t>
      </w:r>
    </w:fldSimple>
    <w:r w:rsidR="00AE0622">
      <w:t>-</w:t>
    </w:r>
    <w:fldSimple w:instr=" DOCPROPERTY  &quot;Product Level&quot;  \* MERGEFORMAT ">
      <w:r w:rsidR="00AB2C70">
        <w:t>167</w:t>
      </w:r>
    </w:fldSimple>
    <w:r w:rsidR="00AB43EE" w:rsidRPr="00873541">
      <w:tab/>
    </w:r>
    <w:fldSimple w:instr=" DOCPROPERTY  &quot;CSI Description&quot;  \* MERGEFORMAT ">
      <w:r w:rsidR="00F61886">
        <w:t>085113 ALUMINUM WINDOWS</w:t>
      </w:r>
    </w:fldSimple>
    <w:r w:rsidR="00AB43EE" w:rsidRPr="00873541">
      <w:tab/>
    </w:r>
    <w:r w:rsidR="00AB43EE" w:rsidRPr="004B0C63">
      <w:rPr>
        <w:b/>
        <w:sz w:val="16"/>
        <w:szCs w:val="16"/>
      </w:rPr>
      <w:t>Guide Specs</w:t>
    </w:r>
    <w:r w:rsidR="00AB43EE"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5479B59A" wp14:editId="5C38C6D6">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228B87"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0930DD2E" wp14:editId="32A1F498">
              <wp:simplePos x="0" y="0"/>
              <wp:positionH relativeFrom="page">
                <wp:posOffset>0</wp:posOffset>
              </wp:positionH>
              <wp:positionV relativeFrom="page">
                <wp:posOffset>0</wp:posOffset>
              </wp:positionV>
              <wp:extent cx="575945" cy="10058400"/>
              <wp:effectExtent l="0" t="0" r="0" b="0"/>
              <wp:wrapNone/>
              <wp:docPr id="3"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B951F"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5pQIAAFA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p/jPea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9A90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8EA4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AE3D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7E00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3882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FAC5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21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0C9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855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96E9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DDC79A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Arial Narrow" w:hAnsi="Arial Narrow" w:hint="default"/>
        <w:i w:val="0"/>
        <w:color w:val="auto"/>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8"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396818">
    <w:abstractNumId w:val="11"/>
  </w:num>
  <w:num w:numId="2" w16cid:durableId="1871146167">
    <w:abstractNumId w:val="13"/>
  </w:num>
  <w:num w:numId="3" w16cid:durableId="1302731163">
    <w:abstractNumId w:val="11"/>
  </w:num>
  <w:num w:numId="4" w16cid:durableId="282230376">
    <w:abstractNumId w:val="10"/>
  </w:num>
  <w:num w:numId="5" w16cid:durableId="846676843">
    <w:abstractNumId w:val="10"/>
  </w:num>
  <w:num w:numId="6" w16cid:durableId="926227583">
    <w:abstractNumId w:val="9"/>
  </w:num>
  <w:num w:numId="7" w16cid:durableId="1179810913">
    <w:abstractNumId w:val="7"/>
  </w:num>
  <w:num w:numId="8" w16cid:durableId="1173454371">
    <w:abstractNumId w:val="6"/>
  </w:num>
  <w:num w:numId="9" w16cid:durableId="1126318473">
    <w:abstractNumId w:val="5"/>
  </w:num>
  <w:num w:numId="10" w16cid:durableId="1726177333">
    <w:abstractNumId w:val="4"/>
  </w:num>
  <w:num w:numId="11" w16cid:durableId="353003327">
    <w:abstractNumId w:val="8"/>
  </w:num>
  <w:num w:numId="12" w16cid:durableId="1931114241">
    <w:abstractNumId w:val="3"/>
  </w:num>
  <w:num w:numId="13" w16cid:durableId="1655329794">
    <w:abstractNumId w:val="2"/>
  </w:num>
  <w:num w:numId="14" w16cid:durableId="1842310574">
    <w:abstractNumId w:val="1"/>
  </w:num>
  <w:num w:numId="15" w16cid:durableId="2034721042">
    <w:abstractNumId w:val="0"/>
  </w:num>
  <w:num w:numId="16" w16cid:durableId="210714566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982843">
    <w:abstractNumId w:val="10"/>
  </w:num>
  <w:num w:numId="18" w16cid:durableId="1974017323">
    <w:abstractNumId w:val="10"/>
  </w:num>
  <w:num w:numId="19" w16cid:durableId="665981416">
    <w:abstractNumId w:val="10"/>
  </w:num>
  <w:num w:numId="20" w16cid:durableId="69039681">
    <w:abstractNumId w:val="10"/>
  </w:num>
  <w:num w:numId="21" w16cid:durableId="1678650182">
    <w:abstractNumId w:val="10"/>
  </w:num>
  <w:num w:numId="22" w16cid:durableId="91246659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626551">
    <w:abstractNumId w:val="16"/>
  </w:num>
  <w:num w:numId="24" w16cid:durableId="1209343518">
    <w:abstractNumId w:val="14"/>
  </w:num>
  <w:num w:numId="25" w16cid:durableId="1375807088">
    <w:abstractNumId w:val="12"/>
  </w:num>
  <w:num w:numId="26" w16cid:durableId="124279530">
    <w:abstractNumId w:val="17"/>
  </w:num>
  <w:num w:numId="27" w16cid:durableId="1810049870">
    <w:abstractNumId w:val="10"/>
  </w:num>
  <w:num w:numId="28" w16cid:durableId="953057047">
    <w:abstractNumId w:val="10"/>
  </w:num>
  <w:num w:numId="29" w16cid:durableId="504639258">
    <w:abstractNumId w:val="10"/>
  </w:num>
  <w:num w:numId="30" w16cid:durableId="1210142596">
    <w:abstractNumId w:val="18"/>
  </w:num>
  <w:num w:numId="31" w16cid:durableId="311182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22896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4701357">
    <w:abstractNumId w:val="10"/>
  </w:num>
  <w:num w:numId="34" w16cid:durableId="90113327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811AA"/>
    <w:rsid w:val="00097441"/>
    <w:rsid w:val="000E430E"/>
    <w:rsid w:val="000F3A2C"/>
    <w:rsid w:val="000F5599"/>
    <w:rsid w:val="00130DA2"/>
    <w:rsid w:val="00142270"/>
    <w:rsid w:val="001442F4"/>
    <w:rsid w:val="00172500"/>
    <w:rsid w:val="001A021B"/>
    <w:rsid w:val="001A65C0"/>
    <w:rsid w:val="001B099B"/>
    <w:rsid w:val="001B3672"/>
    <w:rsid w:val="001C56CE"/>
    <w:rsid w:val="001C57DB"/>
    <w:rsid w:val="001F6AB5"/>
    <w:rsid w:val="00205315"/>
    <w:rsid w:val="00213085"/>
    <w:rsid w:val="00222F04"/>
    <w:rsid w:val="002230CB"/>
    <w:rsid w:val="0023746A"/>
    <w:rsid w:val="00246683"/>
    <w:rsid w:val="00295374"/>
    <w:rsid w:val="00297495"/>
    <w:rsid w:val="00297540"/>
    <w:rsid w:val="00297905"/>
    <w:rsid w:val="002A1C36"/>
    <w:rsid w:val="002C1366"/>
    <w:rsid w:val="002D5030"/>
    <w:rsid w:val="002E68AB"/>
    <w:rsid w:val="00315D71"/>
    <w:rsid w:val="0034017D"/>
    <w:rsid w:val="003403B0"/>
    <w:rsid w:val="00363994"/>
    <w:rsid w:val="003652F3"/>
    <w:rsid w:val="003705D0"/>
    <w:rsid w:val="003B2F6E"/>
    <w:rsid w:val="003B3247"/>
    <w:rsid w:val="003C5774"/>
    <w:rsid w:val="003D18C0"/>
    <w:rsid w:val="003E380C"/>
    <w:rsid w:val="00400407"/>
    <w:rsid w:val="0046095F"/>
    <w:rsid w:val="00462B4E"/>
    <w:rsid w:val="00476035"/>
    <w:rsid w:val="004839A0"/>
    <w:rsid w:val="004967CA"/>
    <w:rsid w:val="004B0C63"/>
    <w:rsid w:val="004D33E3"/>
    <w:rsid w:val="004E0447"/>
    <w:rsid w:val="00507801"/>
    <w:rsid w:val="00585B33"/>
    <w:rsid w:val="005A0C89"/>
    <w:rsid w:val="005C6312"/>
    <w:rsid w:val="005C7F84"/>
    <w:rsid w:val="005D37FE"/>
    <w:rsid w:val="005E5E88"/>
    <w:rsid w:val="0060171C"/>
    <w:rsid w:val="0062490A"/>
    <w:rsid w:val="00624D08"/>
    <w:rsid w:val="00630E3D"/>
    <w:rsid w:val="00633A6E"/>
    <w:rsid w:val="00661A1A"/>
    <w:rsid w:val="00661FB9"/>
    <w:rsid w:val="00672FED"/>
    <w:rsid w:val="00673194"/>
    <w:rsid w:val="00680B03"/>
    <w:rsid w:val="006E17EE"/>
    <w:rsid w:val="006E7946"/>
    <w:rsid w:val="00703481"/>
    <w:rsid w:val="0076087A"/>
    <w:rsid w:val="007822D9"/>
    <w:rsid w:val="00795EDD"/>
    <w:rsid w:val="007B10EF"/>
    <w:rsid w:val="007D17E6"/>
    <w:rsid w:val="007D5F5E"/>
    <w:rsid w:val="007F5523"/>
    <w:rsid w:val="008079C0"/>
    <w:rsid w:val="0081435B"/>
    <w:rsid w:val="00893582"/>
    <w:rsid w:val="008A1A14"/>
    <w:rsid w:val="008D573D"/>
    <w:rsid w:val="00900B5E"/>
    <w:rsid w:val="00912865"/>
    <w:rsid w:val="009461B6"/>
    <w:rsid w:val="00954D14"/>
    <w:rsid w:val="00995A67"/>
    <w:rsid w:val="009A2E46"/>
    <w:rsid w:val="009A45B4"/>
    <w:rsid w:val="009C0649"/>
    <w:rsid w:val="009C48A5"/>
    <w:rsid w:val="009E27F3"/>
    <w:rsid w:val="00A16CB1"/>
    <w:rsid w:val="00A21E57"/>
    <w:rsid w:val="00A22E53"/>
    <w:rsid w:val="00A26397"/>
    <w:rsid w:val="00A26AE6"/>
    <w:rsid w:val="00A32983"/>
    <w:rsid w:val="00A7155B"/>
    <w:rsid w:val="00A71BE6"/>
    <w:rsid w:val="00A85940"/>
    <w:rsid w:val="00A96F1E"/>
    <w:rsid w:val="00AA1327"/>
    <w:rsid w:val="00AA1804"/>
    <w:rsid w:val="00AB2C70"/>
    <w:rsid w:val="00AB43EE"/>
    <w:rsid w:val="00AC2DA8"/>
    <w:rsid w:val="00AC44E5"/>
    <w:rsid w:val="00AE0622"/>
    <w:rsid w:val="00AF4D27"/>
    <w:rsid w:val="00B07555"/>
    <w:rsid w:val="00B1539F"/>
    <w:rsid w:val="00B177EB"/>
    <w:rsid w:val="00B34FA1"/>
    <w:rsid w:val="00B43223"/>
    <w:rsid w:val="00B924DF"/>
    <w:rsid w:val="00BB0265"/>
    <w:rsid w:val="00BB2C12"/>
    <w:rsid w:val="00BF4107"/>
    <w:rsid w:val="00C3015C"/>
    <w:rsid w:val="00C44568"/>
    <w:rsid w:val="00C5531D"/>
    <w:rsid w:val="00C77435"/>
    <w:rsid w:val="00CA3C52"/>
    <w:rsid w:val="00CC45DC"/>
    <w:rsid w:val="00CE69C8"/>
    <w:rsid w:val="00D1347F"/>
    <w:rsid w:val="00D148F1"/>
    <w:rsid w:val="00D214B4"/>
    <w:rsid w:val="00D359EA"/>
    <w:rsid w:val="00D46404"/>
    <w:rsid w:val="00D76241"/>
    <w:rsid w:val="00D85092"/>
    <w:rsid w:val="00D85E9B"/>
    <w:rsid w:val="00D86ECF"/>
    <w:rsid w:val="00DA0D24"/>
    <w:rsid w:val="00DA517D"/>
    <w:rsid w:val="00DD2447"/>
    <w:rsid w:val="00DF4630"/>
    <w:rsid w:val="00E1242A"/>
    <w:rsid w:val="00E202DB"/>
    <w:rsid w:val="00E40420"/>
    <w:rsid w:val="00E61160"/>
    <w:rsid w:val="00E6269D"/>
    <w:rsid w:val="00E67065"/>
    <w:rsid w:val="00E909C3"/>
    <w:rsid w:val="00EA10AA"/>
    <w:rsid w:val="00EE0B05"/>
    <w:rsid w:val="00EE61B7"/>
    <w:rsid w:val="00F062FC"/>
    <w:rsid w:val="00F5544B"/>
    <w:rsid w:val="00F608C9"/>
    <w:rsid w:val="00F61886"/>
    <w:rsid w:val="00F90C45"/>
    <w:rsid w:val="00F963C8"/>
    <w:rsid w:val="00FA5BEC"/>
    <w:rsid w:val="00FC5512"/>
    <w:rsid w:val="00FC5F96"/>
    <w:rsid w:val="00FE6321"/>
    <w:rsid w:val="00FF57A7"/>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29E5BE54"/>
  <w15:docId w15:val="{6077A650-EA59-4A60-8496-C7C9556F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iPriority w:val="99"/>
    <w:unhideWhenUsed/>
    <w:rsid w:val="00FA69F4"/>
    <w:pPr>
      <w:tabs>
        <w:tab w:val="center" w:pos="4680"/>
        <w:tab w:val="right" w:pos="9360"/>
      </w:tabs>
    </w:pPr>
  </w:style>
  <w:style w:type="character" w:customStyle="1" w:styleId="HeaderChar">
    <w:name w:val="Header Char"/>
    <w:basedOn w:val="DefaultParagraphFont"/>
    <w:link w:val="Header"/>
    <w:uiPriority w:val="99"/>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Sansinterligne2">
    <w:name w:val="Sans interligne2"/>
    <w:link w:val="SansinterligneCar"/>
    <w:uiPriority w:val="1"/>
    <w:qFormat/>
    <w:rsid w:val="00754FB3"/>
    <w:rPr>
      <w:rFonts w:ascii="Calibri" w:eastAsia="Times New Roman" w:hAnsi="Calibri" w:cs="Times New Roman"/>
      <w:sz w:val="22"/>
      <w:szCs w:val="22"/>
      <w:lang w:val="en-US" w:eastAsia="en-US"/>
    </w:rPr>
  </w:style>
  <w:style w:type="character" w:customStyle="1" w:styleId="SansinterligneCar">
    <w:name w:val="Sans interligne Car"/>
    <w:basedOn w:val="DefaultParagraphFont"/>
    <w:link w:val="Sansinterligne2"/>
    <w:uiPriority w:val="1"/>
    <w:rsid w:val="00754FB3"/>
    <w:rPr>
      <w:rFonts w:ascii="Calibri" w:eastAsia="Times New Roman" w:hAnsi="Calibri" w:cs="Times New Roman"/>
      <w:sz w:val="22"/>
      <w:szCs w:val="22"/>
      <w:lang w:val="en-US" w:eastAsia="en-US" w:bidi="ar-SA"/>
    </w:rPr>
  </w:style>
  <w:style w:type="paragraph" w:styleId="Bibliography">
    <w:name w:val="Bibliography"/>
    <w:basedOn w:val="Normal"/>
    <w:next w:val="Normal"/>
    <w:uiPriority w:val="45"/>
    <w:rsid w:val="00315D71"/>
  </w:style>
  <w:style w:type="paragraph" w:styleId="BlockText">
    <w:name w:val="Block Text"/>
    <w:basedOn w:val="Normal"/>
    <w:uiPriority w:val="3"/>
    <w:semiHidden/>
    <w:qFormat/>
    <w:rsid w:val="00315D7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15D71"/>
    <w:pPr>
      <w:spacing w:after="120"/>
    </w:pPr>
  </w:style>
  <w:style w:type="character" w:customStyle="1" w:styleId="BodyTextChar">
    <w:name w:val="Body Text Char"/>
    <w:basedOn w:val="DefaultParagraphFont"/>
    <w:link w:val="BodyText"/>
    <w:uiPriority w:val="99"/>
    <w:semiHidden/>
    <w:rsid w:val="00315D71"/>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315D71"/>
    <w:pPr>
      <w:spacing w:after="120" w:line="480" w:lineRule="auto"/>
    </w:pPr>
  </w:style>
  <w:style w:type="character" w:customStyle="1" w:styleId="BodyText2Char">
    <w:name w:val="Body Text 2 Char"/>
    <w:basedOn w:val="DefaultParagraphFont"/>
    <w:link w:val="BodyText2"/>
    <w:uiPriority w:val="99"/>
    <w:semiHidden/>
    <w:rsid w:val="00315D71"/>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315D71"/>
    <w:pPr>
      <w:spacing w:after="120"/>
    </w:pPr>
    <w:rPr>
      <w:sz w:val="16"/>
      <w:szCs w:val="16"/>
    </w:rPr>
  </w:style>
  <w:style w:type="character" w:customStyle="1" w:styleId="BodyText3Char">
    <w:name w:val="Body Text 3 Char"/>
    <w:basedOn w:val="DefaultParagraphFont"/>
    <w:link w:val="BodyText3"/>
    <w:uiPriority w:val="99"/>
    <w:semiHidden/>
    <w:rsid w:val="00315D71"/>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315D71"/>
    <w:pPr>
      <w:spacing w:after="0"/>
      <w:ind w:firstLine="360"/>
    </w:pPr>
  </w:style>
  <w:style w:type="character" w:customStyle="1" w:styleId="BodyTextFirstIndentChar">
    <w:name w:val="Body Text First Indent Char"/>
    <w:basedOn w:val="BodyTextChar"/>
    <w:link w:val="BodyTextFirstIndent"/>
    <w:uiPriority w:val="99"/>
    <w:semiHidden/>
    <w:rsid w:val="00315D71"/>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315D71"/>
    <w:pPr>
      <w:spacing w:after="120"/>
    </w:pPr>
  </w:style>
  <w:style w:type="character" w:customStyle="1" w:styleId="BodyTextIndentChar">
    <w:name w:val="Body Text Indent Char"/>
    <w:basedOn w:val="DefaultParagraphFont"/>
    <w:link w:val="BodyTextIndent"/>
    <w:uiPriority w:val="99"/>
    <w:semiHidden/>
    <w:rsid w:val="00315D71"/>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315D71"/>
    <w:pPr>
      <w:spacing w:after="0"/>
      <w:ind w:firstLine="360"/>
    </w:pPr>
  </w:style>
  <w:style w:type="character" w:customStyle="1" w:styleId="BodyTextFirstIndent2Char">
    <w:name w:val="Body Text First Indent 2 Char"/>
    <w:basedOn w:val="BodyTextIndentChar"/>
    <w:link w:val="BodyTextFirstIndent2"/>
    <w:uiPriority w:val="99"/>
    <w:semiHidden/>
    <w:rsid w:val="00315D71"/>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315D71"/>
    <w:pPr>
      <w:spacing w:after="120" w:line="480" w:lineRule="auto"/>
    </w:pPr>
  </w:style>
  <w:style w:type="character" w:customStyle="1" w:styleId="BodyTextIndent2Char">
    <w:name w:val="Body Text Indent 2 Char"/>
    <w:basedOn w:val="DefaultParagraphFont"/>
    <w:link w:val="BodyTextIndent2"/>
    <w:uiPriority w:val="99"/>
    <w:semiHidden/>
    <w:rsid w:val="00315D71"/>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315D71"/>
    <w:pPr>
      <w:spacing w:after="120"/>
    </w:pPr>
    <w:rPr>
      <w:sz w:val="16"/>
      <w:szCs w:val="16"/>
    </w:rPr>
  </w:style>
  <w:style w:type="character" w:customStyle="1" w:styleId="BodyTextIndent3Char">
    <w:name w:val="Body Text Indent 3 Char"/>
    <w:basedOn w:val="DefaultParagraphFont"/>
    <w:link w:val="BodyTextIndent3"/>
    <w:uiPriority w:val="99"/>
    <w:semiHidden/>
    <w:rsid w:val="00315D71"/>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315D71"/>
    <w:rPr>
      <w:sz w:val="20"/>
      <w:szCs w:val="20"/>
    </w:rPr>
  </w:style>
  <w:style w:type="character" w:customStyle="1" w:styleId="CommentTextChar">
    <w:name w:val="Comment Text Char"/>
    <w:basedOn w:val="DefaultParagraphFont"/>
    <w:link w:val="CommentText"/>
    <w:uiPriority w:val="99"/>
    <w:semiHidden/>
    <w:rsid w:val="00315D71"/>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315D71"/>
    <w:rPr>
      <w:b/>
      <w:bCs/>
    </w:rPr>
  </w:style>
  <w:style w:type="character" w:customStyle="1" w:styleId="CommentSubjectChar">
    <w:name w:val="Comment Subject Char"/>
    <w:basedOn w:val="CommentTextChar"/>
    <w:link w:val="CommentSubject"/>
    <w:uiPriority w:val="99"/>
    <w:semiHidden/>
    <w:rsid w:val="00315D71"/>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315D71"/>
    <w:rPr>
      <w:rFonts w:ascii="Tahoma" w:hAnsi="Tahoma" w:cs="Tahoma"/>
      <w:sz w:val="16"/>
      <w:szCs w:val="16"/>
    </w:rPr>
  </w:style>
  <w:style w:type="character" w:customStyle="1" w:styleId="DocumentMapChar">
    <w:name w:val="Document Map Char"/>
    <w:basedOn w:val="DefaultParagraphFont"/>
    <w:link w:val="DocumentMap"/>
    <w:uiPriority w:val="99"/>
    <w:semiHidden/>
    <w:rsid w:val="00315D71"/>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315D71"/>
  </w:style>
  <w:style w:type="character" w:customStyle="1" w:styleId="E-mailSignatureChar">
    <w:name w:val="E-mail Signature Char"/>
    <w:basedOn w:val="DefaultParagraphFont"/>
    <w:link w:val="E-mailSignature"/>
    <w:uiPriority w:val="99"/>
    <w:semiHidden/>
    <w:rsid w:val="00315D71"/>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315D71"/>
    <w:rPr>
      <w:sz w:val="20"/>
      <w:szCs w:val="20"/>
    </w:rPr>
  </w:style>
  <w:style w:type="character" w:customStyle="1" w:styleId="EndnoteTextChar">
    <w:name w:val="Endnote Text Char"/>
    <w:basedOn w:val="DefaultParagraphFont"/>
    <w:link w:val="EndnoteText"/>
    <w:uiPriority w:val="99"/>
    <w:semiHidden/>
    <w:rsid w:val="00315D71"/>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315D7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15D7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15D71"/>
    <w:rPr>
      <w:sz w:val="20"/>
      <w:szCs w:val="20"/>
    </w:rPr>
  </w:style>
  <w:style w:type="character" w:customStyle="1" w:styleId="FootnoteTextChar">
    <w:name w:val="Footnote Text Char"/>
    <w:basedOn w:val="DefaultParagraphFont"/>
    <w:link w:val="FootnoteText"/>
    <w:uiPriority w:val="99"/>
    <w:semiHidden/>
    <w:rsid w:val="00315D71"/>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315D71"/>
    <w:rPr>
      <w:i/>
      <w:iCs/>
    </w:rPr>
  </w:style>
  <w:style w:type="character" w:customStyle="1" w:styleId="HTMLAddressChar">
    <w:name w:val="HTML Address Char"/>
    <w:basedOn w:val="DefaultParagraphFont"/>
    <w:link w:val="HTMLAddress"/>
    <w:uiPriority w:val="99"/>
    <w:semiHidden/>
    <w:rsid w:val="00315D71"/>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315D7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5D71"/>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315D71"/>
    <w:pPr>
      <w:ind w:left="180" w:hanging="180"/>
    </w:pPr>
  </w:style>
  <w:style w:type="paragraph" w:styleId="Index2">
    <w:name w:val="index 2"/>
    <w:basedOn w:val="Normal"/>
    <w:next w:val="Normal"/>
    <w:autoRedefine/>
    <w:uiPriority w:val="99"/>
    <w:semiHidden/>
    <w:unhideWhenUsed/>
    <w:rsid w:val="00315D71"/>
    <w:pPr>
      <w:ind w:hanging="180"/>
    </w:pPr>
  </w:style>
  <w:style w:type="paragraph" w:styleId="Index3">
    <w:name w:val="index 3"/>
    <w:basedOn w:val="Normal"/>
    <w:next w:val="Normal"/>
    <w:autoRedefine/>
    <w:uiPriority w:val="99"/>
    <w:semiHidden/>
    <w:unhideWhenUsed/>
    <w:rsid w:val="00315D71"/>
    <w:pPr>
      <w:ind w:left="540" w:hanging="180"/>
    </w:pPr>
  </w:style>
  <w:style w:type="paragraph" w:styleId="Index4">
    <w:name w:val="index 4"/>
    <w:basedOn w:val="Normal"/>
    <w:next w:val="Normal"/>
    <w:autoRedefine/>
    <w:uiPriority w:val="99"/>
    <w:semiHidden/>
    <w:unhideWhenUsed/>
    <w:rsid w:val="00315D71"/>
    <w:pPr>
      <w:ind w:left="720" w:hanging="180"/>
    </w:pPr>
  </w:style>
  <w:style w:type="paragraph" w:styleId="Index5">
    <w:name w:val="index 5"/>
    <w:basedOn w:val="Normal"/>
    <w:next w:val="Normal"/>
    <w:autoRedefine/>
    <w:uiPriority w:val="99"/>
    <w:semiHidden/>
    <w:unhideWhenUsed/>
    <w:rsid w:val="00315D71"/>
    <w:pPr>
      <w:ind w:left="900" w:hanging="180"/>
    </w:pPr>
  </w:style>
  <w:style w:type="paragraph" w:styleId="Index6">
    <w:name w:val="index 6"/>
    <w:basedOn w:val="Normal"/>
    <w:next w:val="Normal"/>
    <w:autoRedefine/>
    <w:uiPriority w:val="99"/>
    <w:semiHidden/>
    <w:unhideWhenUsed/>
    <w:rsid w:val="00315D71"/>
    <w:pPr>
      <w:ind w:left="1080" w:hanging="180"/>
    </w:pPr>
  </w:style>
  <w:style w:type="paragraph" w:styleId="Index7">
    <w:name w:val="index 7"/>
    <w:basedOn w:val="Normal"/>
    <w:next w:val="Normal"/>
    <w:autoRedefine/>
    <w:uiPriority w:val="99"/>
    <w:semiHidden/>
    <w:unhideWhenUsed/>
    <w:rsid w:val="00315D71"/>
    <w:pPr>
      <w:ind w:left="1260" w:hanging="180"/>
    </w:pPr>
  </w:style>
  <w:style w:type="paragraph" w:styleId="Index8">
    <w:name w:val="index 8"/>
    <w:basedOn w:val="Normal"/>
    <w:next w:val="Normal"/>
    <w:autoRedefine/>
    <w:uiPriority w:val="99"/>
    <w:semiHidden/>
    <w:unhideWhenUsed/>
    <w:rsid w:val="00315D71"/>
    <w:pPr>
      <w:ind w:left="1440" w:hanging="180"/>
    </w:pPr>
  </w:style>
  <w:style w:type="paragraph" w:styleId="Index9">
    <w:name w:val="index 9"/>
    <w:basedOn w:val="Normal"/>
    <w:next w:val="Normal"/>
    <w:autoRedefine/>
    <w:uiPriority w:val="99"/>
    <w:semiHidden/>
    <w:unhideWhenUsed/>
    <w:rsid w:val="00315D71"/>
    <w:pPr>
      <w:ind w:left="1620" w:hanging="180"/>
    </w:pPr>
  </w:style>
  <w:style w:type="paragraph" w:styleId="IndexHeading">
    <w:name w:val="index heading"/>
    <w:basedOn w:val="Normal"/>
    <w:next w:val="Index1"/>
    <w:uiPriority w:val="99"/>
    <w:semiHidden/>
    <w:unhideWhenUsed/>
    <w:rsid w:val="00315D71"/>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315D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315D71"/>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315D71"/>
    <w:pPr>
      <w:contextualSpacing/>
    </w:pPr>
  </w:style>
  <w:style w:type="paragraph" w:styleId="List2">
    <w:name w:val="List 2"/>
    <w:basedOn w:val="Normal"/>
    <w:uiPriority w:val="99"/>
    <w:semiHidden/>
    <w:unhideWhenUsed/>
    <w:rsid w:val="00315D71"/>
    <w:pPr>
      <w:ind w:left="720"/>
      <w:contextualSpacing/>
    </w:pPr>
  </w:style>
  <w:style w:type="paragraph" w:styleId="List3">
    <w:name w:val="List 3"/>
    <w:basedOn w:val="Normal"/>
    <w:uiPriority w:val="99"/>
    <w:semiHidden/>
    <w:unhideWhenUsed/>
    <w:rsid w:val="00315D71"/>
    <w:pPr>
      <w:ind w:left="1080"/>
      <w:contextualSpacing/>
    </w:pPr>
  </w:style>
  <w:style w:type="paragraph" w:styleId="List4">
    <w:name w:val="List 4"/>
    <w:basedOn w:val="Normal"/>
    <w:uiPriority w:val="99"/>
    <w:semiHidden/>
    <w:unhideWhenUsed/>
    <w:rsid w:val="00315D71"/>
    <w:pPr>
      <w:ind w:left="1440"/>
      <w:contextualSpacing/>
    </w:pPr>
  </w:style>
  <w:style w:type="paragraph" w:styleId="List5">
    <w:name w:val="List 5"/>
    <w:basedOn w:val="Normal"/>
    <w:uiPriority w:val="99"/>
    <w:semiHidden/>
    <w:unhideWhenUsed/>
    <w:rsid w:val="00315D71"/>
    <w:pPr>
      <w:ind w:left="1800"/>
      <w:contextualSpacing/>
    </w:pPr>
  </w:style>
  <w:style w:type="paragraph" w:styleId="ListBullet">
    <w:name w:val="List Bullet"/>
    <w:basedOn w:val="Normal"/>
    <w:uiPriority w:val="99"/>
    <w:semiHidden/>
    <w:unhideWhenUsed/>
    <w:rsid w:val="00315D71"/>
    <w:pPr>
      <w:numPr>
        <w:numId w:val="6"/>
      </w:numPr>
      <w:contextualSpacing/>
    </w:pPr>
  </w:style>
  <w:style w:type="paragraph" w:styleId="ListBullet2">
    <w:name w:val="List Bullet 2"/>
    <w:basedOn w:val="Normal"/>
    <w:uiPriority w:val="99"/>
    <w:semiHidden/>
    <w:unhideWhenUsed/>
    <w:rsid w:val="00315D71"/>
    <w:pPr>
      <w:numPr>
        <w:numId w:val="7"/>
      </w:numPr>
      <w:contextualSpacing/>
    </w:pPr>
  </w:style>
  <w:style w:type="paragraph" w:styleId="ListBullet3">
    <w:name w:val="List Bullet 3"/>
    <w:basedOn w:val="Normal"/>
    <w:uiPriority w:val="99"/>
    <w:semiHidden/>
    <w:unhideWhenUsed/>
    <w:rsid w:val="00315D71"/>
    <w:pPr>
      <w:numPr>
        <w:numId w:val="8"/>
      </w:numPr>
      <w:contextualSpacing/>
    </w:pPr>
  </w:style>
  <w:style w:type="paragraph" w:styleId="ListBullet4">
    <w:name w:val="List Bullet 4"/>
    <w:basedOn w:val="Normal"/>
    <w:uiPriority w:val="99"/>
    <w:semiHidden/>
    <w:unhideWhenUsed/>
    <w:rsid w:val="00315D71"/>
    <w:pPr>
      <w:numPr>
        <w:numId w:val="9"/>
      </w:numPr>
      <w:contextualSpacing/>
    </w:pPr>
  </w:style>
  <w:style w:type="paragraph" w:styleId="ListBullet5">
    <w:name w:val="List Bullet 5"/>
    <w:basedOn w:val="Normal"/>
    <w:uiPriority w:val="99"/>
    <w:semiHidden/>
    <w:unhideWhenUsed/>
    <w:rsid w:val="00315D71"/>
    <w:pPr>
      <w:numPr>
        <w:numId w:val="10"/>
      </w:numPr>
      <w:contextualSpacing/>
    </w:pPr>
  </w:style>
  <w:style w:type="paragraph" w:styleId="ListContinue">
    <w:name w:val="List Continue"/>
    <w:basedOn w:val="Normal"/>
    <w:uiPriority w:val="99"/>
    <w:semiHidden/>
    <w:unhideWhenUsed/>
    <w:rsid w:val="00315D71"/>
    <w:pPr>
      <w:spacing w:after="120"/>
      <w:contextualSpacing/>
    </w:pPr>
  </w:style>
  <w:style w:type="paragraph" w:styleId="ListContinue2">
    <w:name w:val="List Continue 2"/>
    <w:basedOn w:val="Normal"/>
    <w:uiPriority w:val="99"/>
    <w:semiHidden/>
    <w:unhideWhenUsed/>
    <w:rsid w:val="00315D71"/>
    <w:pPr>
      <w:spacing w:after="120"/>
      <w:ind w:left="720"/>
      <w:contextualSpacing/>
    </w:pPr>
  </w:style>
  <w:style w:type="paragraph" w:styleId="ListContinue3">
    <w:name w:val="List Continue 3"/>
    <w:basedOn w:val="Normal"/>
    <w:uiPriority w:val="99"/>
    <w:semiHidden/>
    <w:unhideWhenUsed/>
    <w:rsid w:val="00315D71"/>
    <w:pPr>
      <w:spacing w:after="120"/>
      <w:ind w:left="1080"/>
      <w:contextualSpacing/>
    </w:pPr>
  </w:style>
  <w:style w:type="paragraph" w:styleId="ListContinue4">
    <w:name w:val="List Continue 4"/>
    <w:basedOn w:val="Normal"/>
    <w:uiPriority w:val="99"/>
    <w:semiHidden/>
    <w:unhideWhenUsed/>
    <w:rsid w:val="00315D71"/>
    <w:pPr>
      <w:spacing w:after="120"/>
      <w:ind w:left="1440"/>
      <w:contextualSpacing/>
    </w:pPr>
  </w:style>
  <w:style w:type="paragraph" w:styleId="ListContinue5">
    <w:name w:val="List Continue 5"/>
    <w:basedOn w:val="Normal"/>
    <w:uiPriority w:val="99"/>
    <w:semiHidden/>
    <w:unhideWhenUsed/>
    <w:rsid w:val="00315D71"/>
    <w:pPr>
      <w:spacing w:after="120"/>
      <w:ind w:left="1800"/>
      <w:contextualSpacing/>
    </w:pPr>
  </w:style>
  <w:style w:type="paragraph" w:styleId="ListNumber">
    <w:name w:val="List Number"/>
    <w:basedOn w:val="Normal"/>
    <w:uiPriority w:val="99"/>
    <w:semiHidden/>
    <w:unhideWhenUsed/>
    <w:rsid w:val="00315D71"/>
    <w:pPr>
      <w:numPr>
        <w:numId w:val="11"/>
      </w:numPr>
      <w:contextualSpacing/>
    </w:pPr>
  </w:style>
  <w:style w:type="paragraph" w:styleId="ListNumber2">
    <w:name w:val="List Number 2"/>
    <w:basedOn w:val="Normal"/>
    <w:uiPriority w:val="99"/>
    <w:semiHidden/>
    <w:unhideWhenUsed/>
    <w:rsid w:val="00315D71"/>
    <w:pPr>
      <w:numPr>
        <w:numId w:val="12"/>
      </w:numPr>
      <w:contextualSpacing/>
    </w:pPr>
  </w:style>
  <w:style w:type="paragraph" w:styleId="ListNumber3">
    <w:name w:val="List Number 3"/>
    <w:basedOn w:val="Normal"/>
    <w:uiPriority w:val="99"/>
    <w:semiHidden/>
    <w:unhideWhenUsed/>
    <w:rsid w:val="00315D71"/>
    <w:pPr>
      <w:numPr>
        <w:numId w:val="13"/>
      </w:numPr>
      <w:contextualSpacing/>
    </w:pPr>
  </w:style>
  <w:style w:type="paragraph" w:styleId="ListNumber4">
    <w:name w:val="List Number 4"/>
    <w:basedOn w:val="Normal"/>
    <w:uiPriority w:val="99"/>
    <w:semiHidden/>
    <w:unhideWhenUsed/>
    <w:rsid w:val="00315D71"/>
    <w:pPr>
      <w:numPr>
        <w:numId w:val="14"/>
      </w:numPr>
      <w:contextualSpacing/>
    </w:pPr>
  </w:style>
  <w:style w:type="paragraph" w:styleId="ListNumber5">
    <w:name w:val="List Number 5"/>
    <w:basedOn w:val="Normal"/>
    <w:uiPriority w:val="99"/>
    <w:semiHidden/>
    <w:unhideWhenUsed/>
    <w:rsid w:val="00315D71"/>
    <w:pPr>
      <w:numPr>
        <w:numId w:val="15"/>
      </w:numPr>
      <w:contextualSpacing/>
    </w:pPr>
  </w:style>
  <w:style w:type="paragraph" w:styleId="ListParagraph">
    <w:name w:val="List Paragraph"/>
    <w:basedOn w:val="Normal"/>
    <w:uiPriority w:val="99"/>
    <w:qFormat/>
    <w:rsid w:val="00315D71"/>
    <w:pPr>
      <w:ind w:left="720"/>
      <w:contextualSpacing/>
    </w:pPr>
  </w:style>
  <w:style w:type="paragraph" w:styleId="MacroText">
    <w:name w:val="macro"/>
    <w:link w:val="MacroTextChar"/>
    <w:uiPriority w:val="99"/>
    <w:semiHidden/>
    <w:unhideWhenUsed/>
    <w:rsid w:val="00315D71"/>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315D71"/>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315D7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15D71"/>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315D71"/>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315D71"/>
    <w:rPr>
      <w:rFonts w:ascii="Times New Roman" w:hAnsi="Times New Roman"/>
      <w:sz w:val="24"/>
    </w:rPr>
  </w:style>
  <w:style w:type="paragraph" w:styleId="NoteHeading">
    <w:name w:val="Note Heading"/>
    <w:basedOn w:val="Normal"/>
    <w:next w:val="Normal"/>
    <w:link w:val="NoteHeadingChar"/>
    <w:uiPriority w:val="99"/>
    <w:semiHidden/>
    <w:unhideWhenUsed/>
    <w:rsid w:val="00315D71"/>
  </w:style>
  <w:style w:type="character" w:customStyle="1" w:styleId="NoteHeadingChar">
    <w:name w:val="Note Heading Char"/>
    <w:basedOn w:val="DefaultParagraphFont"/>
    <w:link w:val="NoteHeading"/>
    <w:uiPriority w:val="99"/>
    <w:semiHidden/>
    <w:rsid w:val="00315D71"/>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315D71"/>
    <w:rPr>
      <w:rFonts w:ascii="Consolas" w:hAnsi="Consolas" w:cs="Consolas"/>
      <w:sz w:val="21"/>
      <w:szCs w:val="21"/>
    </w:rPr>
  </w:style>
  <w:style w:type="character" w:customStyle="1" w:styleId="PlainTextChar">
    <w:name w:val="Plain Text Char"/>
    <w:basedOn w:val="DefaultParagraphFont"/>
    <w:link w:val="PlainText"/>
    <w:uiPriority w:val="99"/>
    <w:semiHidden/>
    <w:rsid w:val="00315D71"/>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315D71"/>
    <w:rPr>
      <w:i/>
      <w:iCs/>
      <w:color w:val="000000" w:themeColor="text1"/>
    </w:rPr>
  </w:style>
  <w:style w:type="character" w:customStyle="1" w:styleId="QuoteChar">
    <w:name w:val="Quote Char"/>
    <w:basedOn w:val="DefaultParagraphFont"/>
    <w:link w:val="Quote"/>
    <w:uiPriority w:val="99"/>
    <w:rsid w:val="00315D71"/>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315D71"/>
    <w:pPr>
      <w:ind w:left="180" w:hanging="180"/>
    </w:pPr>
  </w:style>
  <w:style w:type="paragraph" w:styleId="TableofFigures">
    <w:name w:val="table of figures"/>
    <w:basedOn w:val="Normal"/>
    <w:next w:val="Normal"/>
    <w:uiPriority w:val="99"/>
    <w:semiHidden/>
    <w:unhideWhenUsed/>
    <w:rsid w:val="00315D71"/>
    <w:pPr>
      <w:ind w:left="0"/>
    </w:pPr>
  </w:style>
  <w:style w:type="paragraph" w:styleId="TOAHeading">
    <w:name w:val="toa heading"/>
    <w:basedOn w:val="Normal"/>
    <w:next w:val="Normal"/>
    <w:uiPriority w:val="99"/>
    <w:semiHidden/>
    <w:unhideWhenUsed/>
    <w:rsid w:val="00315D71"/>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315D71"/>
    <w:pPr>
      <w:spacing w:after="100"/>
      <w:ind w:left="0"/>
    </w:pPr>
  </w:style>
  <w:style w:type="paragraph" w:styleId="TOC2">
    <w:name w:val="toc 2"/>
    <w:basedOn w:val="Normal"/>
    <w:next w:val="Normal"/>
    <w:autoRedefine/>
    <w:uiPriority w:val="99"/>
    <w:semiHidden/>
    <w:rsid w:val="00315D71"/>
    <w:pPr>
      <w:spacing w:after="100"/>
      <w:ind w:left="180"/>
    </w:pPr>
  </w:style>
  <w:style w:type="paragraph" w:styleId="TOC3">
    <w:name w:val="toc 3"/>
    <w:basedOn w:val="Normal"/>
    <w:next w:val="Normal"/>
    <w:autoRedefine/>
    <w:uiPriority w:val="99"/>
    <w:semiHidden/>
    <w:rsid w:val="00315D71"/>
    <w:pPr>
      <w:spacing w:after="100"/>
    </w:pPr>
  </w:style>
  <w:style w:type="paragraph" w:styleId="TOC4">
    <w:name w:val="toc 4"/>
    <w:basedOn w:val="Normal"/>
    <w:next w:val="Normal"/>
    <w:autoRedefine/>
    <w:uiPriority w:val="99"/>
    <w:semiHidden/>
    <w:rsid w:val="00315D71"/>
    <w:pPr>
      <w:spacing w:after="100"/>
      <w:ind w:left="540"/>
    </w:pPr>
  </w:style>
  <w:style w:type="paragraph" w:styleId="TOC5">
    <w:name w:val="toc 5"/>
    <w:basedOn w:val="Normal"/>
    <w:next w:val="Normal"/>
    <w:autoRedefine/>
    <w:uiPriority w:val="99"/>
    <w:semiHidden/>
    <w:rsid w:val="00315D71"/>
    <w:pPr>
      <w:spacing w:after="100"/>
      <w:ind w:left="720"/>
    </w:pPr>
  </w:style>
  <w:style w:type="paragraph" w:styleId="TOC6">
    <w:name w:val="toc 6"/>
    <w:basedOn w:val="Normal"/>
    <w:next w:val="Normal"/>
    <w:autoRedefine/>
    <w:uiPriority w:val="99"/>
    <w:semiHidden/>
    <w:rsid w:val="00315D71"/>
    <w:pPr>
      <w:spacing w:after="100"/>
      <w:ind w:left="900"/>
    </w:pPr>
  </w:style>
  <w:style w:type="paragraph" w:styleId="TOC7">
    <w:name w:val="toc 7"/>
    <w:basedOn w:val="Normal"/>
    <w:next w:val="Normal"/>
    <w:autoRedefine/>
    <w:uiPriority w:val="99"/>
    <w:semiHidden/>
    <w:rsid w:val="00315D71"/>
    <w:pPr>
      <w:spacing w:after="100"/>
      <w:ind w:left="1080"/>
    </w:pPr>
  </w:style>
  <w:style w:type="paragraph" w:styleId="TOC8">
    <w:name w:val="toc 8"/>
    <w:basedOn w:val="Normal"/>
    <w:next w:val="Normal"/>
    <w:autoRedefine/>
    <w:uiPriority w:val="99"/>
    <w:semiHidden/>
    <w:rsid w:val="00315D71"/>
    <w:pPr>
      <w:spacing w:after="100"/>
      <w:ind w:left="1260"/>
    </w:pPr>
  </w:style>
  <w:style w:type="paragraph" w:styleId="TOC9">
    <w:name w:val="toc 9"/>
    <w:basedOn w:val="Normal"/>
    <w:next w:val="Normal"/>
    <w:autoRedefine/>
    <w:uiPriority w:val="99"/>
    <w:semiHidden/>
    <w:rsid w:val="00315D71"/>
    <w:pPr>
      <w:spacing w:after="100"/>
      <w:ind w:left="1440"/>
    </w:pPr>
  </w:style>
  <w:style w:type="paragraph" w:styleId="TOCHeading">
    <w:name w:val="TOC Heading"/>
    <w:basedOn w:val="Heading1"/>
    <w:next w:val="Normal"/>
    <w:uiPriority w:val="45"/>
    <w:semiHidden/>
    <w:unhideWhenUsed/>
    <w:qFormat/>
    <w:rsid w:val="00315D71"/>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9461B6"/>
    <w:pPr>
      <w:numPr>
        <w:ilvl w:val="1"/>
        <w:numId w:val="22"/>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9461B6"/>
    <w:pPr>
      <w:numPr>
        <w:ilvl w:val="2"/>
        <w:numId w:val="22"/>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9461B6"/>
    <w:pPr>
      <w:numPr>
        <w:ilvl w:val="3"/>
        <w:numId w:val="22"/>
      </w:numPr>
      <w:spacing w:line="276" w:lineRule="auto"/>
    </w:pPr>
    <w:rPr>
      <w:rFonts w:eastAsiaTheme="minorHAnsi" w:cstheme="minorBidi"/>
      <w:szCs w:val="20"/>
    </w:rPr>
  </w:style>
  <w:style w:type="paragraph" w:customStyle="1" w:styleId="1KawArial-Narrow-9-Reg">
    <w:name w:val="1. Kaw_Arial-Narrow-9-Reg"/>
    <w:basedOn w:val="ListParagraph"/>
    <w:qFormat/>
    <w:rsid w:val="009461B6"/>
    <w:pPr>
      <w:numPr>
        <w:ilvl w:val="4"/>
        <w:numId w:val="22"/>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9461B6"/>
    <w:pPr>
      <w:numPr>
        <w:ilvl w:val="5"/>
        <w:numId w:val="22"/>
      </w:numPr>
      <w:spacing w:line="276" w:lineRule="auto"/>
    </w:pPr>
    <w:rPr>
      <w:rFonts w:eastAsiaTheme="minorHAnsi" w:cstheme="minorBidi"/>
      <w:szCs w:val="20"/>
    </w:rPr>
  </w:style>
  <w:style w:type="paragraph" w:customStyle="1" w:styleId="KawTNR-Italic-8-Reg">
    <w:name w:val="Kaw_TNR-Italic-8-Reg"/>
    <w:basedOn w:val="ListParagraph"/>
    <w:qFormat/>
    <w:rsid w:val="009461B6"/>
    <w:pPr>
      <w:numPr>
        <w:ilvl w:val="6"/>
        <w:numId w:val="22"/>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9461B6"/>
    <w:pPr>
      <w:numPr>
        <w:ilvl w:val="0"/>
      </w:numPr>
      <w:spacing w:before="240" w:after="60"/>
    </w:pPr>
  </w:style>
  <w:style w:type="character" w:customStyle="1" w:styleId="aKawArial-Narrow-9-RegChar">
    <w:name w:val="a. Kaw_Arial-Narrow-9-Reg Char"/>
    <w:basedOn w:val="DefaultParagraphFont"/>
    <w:link w:val="aKawArial-Narrow-9-Reg"/>
    <w:rsid w:val="003D18C0"/>
    <w:rPr>
      <w:rFonts w:ascii="Arial Narrow" w:eastAsiaTheme="minorHAnsi" w:hAnsi="Arial Narrow" w:cstheme="minorBidi"/>
      <w:sz w:val="18"/>
      <w:lang w:val="en-US" w:eastAsia="en-US"/>
    </w:rPr>
  </w:style>
  <w:style w:type="paragraph" w:customStyle="1" w:styleId="NoParagraphStyle">
    <w:name w:val="[No Paragraph Style]"/>
    <w:rsid w:val="00A7155B"/>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0442">
      <w:bodyDiv w:val="1"/>
      <w:marLeft w:val="0"/>
      <w:marRight w:val="0"/>
      <w:marTop w:val="0"/>
      <w:marBottom w:val="0"/>
      <w:divBdr>
        <w:top w:val="none" w:sz="0" w:space="0" w:color="auto"/>
        <w:left w:val="none" w:sz="0" w:space="0" w:color="auto"/>
        <w:bottom w:val="none" w:sz="0" w:space="0" w:color="auto"/>
        <w:right w:val="none" w:sz="0" w:space="0" w:color="auto"/>
      </w:divBdr>
    </w:div>
    <w:div w:id="733045770">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803184061">
      <w:bodyDiv w:val="1"/>
      <w:marLeft w:val="0"/>
      <w:marRight w:val="0"/>
      <w:marTop w:val="0"/>
      <w:marBottom w:val="0"/>
      <w:divBdr>
        <w:top w:val="none" w:sz="0" w:space="0" w:color="auto"/>
        <w:left w:val="none" w:sz="0" w:space="0" w:color="auto"/>
        <w:bottom w:val="none" w:sz="0" w:space="0" w:color="auto"/>
        <w:right w:val="none" w:sz="0" w:space="0" w:color="auto"/>
      </w:divBdr>
    </w:div>
    <w:div w:id="1818566048">
      <w:bodyDiv w:val="1"/>
      <w:marLeft w:val="0"/>
      <w:marRight w:val="0"/>
      <w:marTop w:val="0"/>
      <w:marBottom w:val="0"/>
      <w:divBdr>
        <w:top w:val="none" w:sz="0" w:space="0" w:color="auto"/>
        <w:left w:val="none" w:sz="0" w:space="0" w:color="auto"/>
        <w:bottom w:val="none" w:sz="0" w:space="0" w:color="auto"/>
        <w:right w:val="none" w:sz="0" w:space="0" w:color="auto"/>
      </w:divBdr>
    </w:div>
    <w:div w:id="1852644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36</TotalTime>
  <Pages>7</Pages>
  <Words>3758</Words>
  <Characters>22141</Characters>
  <Application>Microsoft Office Word</Application>
  <DocSecurity>0</DocSecurity>
  <Lines>301</Lines>
  <Paragraphs>216</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project glaze</cp:keywords>
  <dc:description>SECTION 085113 ALUMINUM WINDOWS_x000d_Window System_x000d_Aluminum Finishes_x000d_Window System Performance Requirements:_x000d_Glazing</dc:description>
  <cp:lastModifiedBy>McKenzie, Marjorie A.</cp:lastModifiedBy>
  <cp:revision>21</cp:revision>
  <cp:lastPrinted>2016-10-25T18:24:00Z</cp:lastPrinted>
  <dcterms:created xsi:type="dcterms:W3CDTF">2018-11-20T20:05:00Z</dcterms:created>
  <dcterms:modified xsi:type="dcterms:W3CDTF">2024-02-20T15:33:00Z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SPCE014EN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8225TL Thermal Windows (Projected)</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8225TL Projected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2023-11-14T20:08:34Z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c75f205f-778e-4b06-afc1-1c81d01527f5</vt:lpwstr>
  </property>
  <property fmtid="{D5CDD505-2E9C-101B-9397-08002B2CF9AE}" pid="20" name="MSIP_Label_265bbeb9-6e1c-4ad3-8d2d-c2451bb5b595_ContentBits">
    <vt:lpwstr>0</vt:lpwstr>
  </property>
</Properties>
</file>